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D5C" w:rsidRPr="00CE3D5C" w:rsidRDefault="00CE3D5C" w:rsidP="00CE3D5C">
      <w:pPr>
        <w:spacing w:after="0" w:line="240" w:lineRule="auto"/>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ANNEX 0</w:t>
      </w:r>
    </w:p>
    <w:p w:rsidR="00CE3D5C" w:rsidRPr="00CE3D5C" w:rsidRDefault="00CE3D5C" w:rsidP="00CE3D5C">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rPr>
          <w:rFonts w:ascii="Arial" w:eastAsia="Times New Roman" w:hAnsi="Arial" w:cs="Arial"/>
          <w:color w:val="000000"/>
          <w:sz w:val="20"/>
          <w:szCs w:val="20"/>
          <w:lang w:val="ca-ES" w:eastAsia="es-ES"/>
        </w:rPr>
      </w:pPr>
      <w:r w:rsidRPr="00CE3D5C">
        <w:rPr>
          <w:rFonts w:ascii="Arial" w:eastAsia="Times New Roman" w:hAnsi="Arial" w:cs="Arial"/>
          <w:b/>
          <w:color w:val="000000"/>
          <w:sz w:val="20"/>
          <w:szCs w:val="20"/>
          <w:lang w:val="ca-ES" w:eastAsia="es-ES"/>
        </w:rPr>
        <w:t xml:space="preserve">MODEL DE SOL·LICITUD D’ADMISSIÓ DE DOCUMENTACIÓ </w:t>
      </w:r>
      <w:r w:rsidRPr="00CE3D5C">
        <w:rPr>
          <w:rFonts w:ascii="Arial" w:eastAsia="Times New Roman" w:hAnsi="Arial" w:cs="Arial"/>
          <w:color w:val="000000"/>
          <w:sz w:val="20"/>
          <w:szCs w:val="20"/>
          <w:lang w:val="ca-ES" w:eastAsia="es-ES"/>
        </w:rPr>
        <w:t>(Expedient núm. __________)</w:t>
      </w:r>
    </w:p>
    <w:p w:rsidR="00CE3D5C" w:rsidRPr="00CE3D5C" w:rsidRDefault="00CE3D5C" w:rsidP="00CE3D5C">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 xml:space="preserve">*ATENCIÓ: aquest model ha d’anar fora dels tres sobres. Els sobres A, B i C, amb la resta de documentació, han d’estar tancats. </w:t>
      </w:r>
    </w:p>
    <w:p w:rsidR="00CE3D5C" w:rsidRPr="00CE3D5C" w:rsidRDefault="00CE3D5C" w:rsidP="00CE3D5C">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rPr>
          <w:rFonts w:ascii="Arial" w:eastAsia="Times New Roman" w:hAnsi="Arial" w:cs="Arial"/>
          <w:b/>
          <w:color w:val="000000"/>
          <w:sz w:val="20"/>
          <w:szCs w:val="20"/>
          <w:lang w:val="ca-ES" w:eastAsia="es-ES"/>
        </w:rPr>
      </w:pPr>
      <w:r w:rsidRPr="00CE3D5C">
        <w:rPr>
          <w:rFonts w:ascii="Arial" w:eastAsia="Times New Roman" w:hAnsi="Arial" w:cs="Arial"/>
          <w:color w:val="000000"/>
          <w:sz w:val="20"/>
          <w:szCs w:val="20"/>
          <w:lang w:val="ca-ES" w:eastAsia="es-ES"/>
        </w:rPr>
        <w:t xml:space="preserve">L’empresa està inscrita en el Registre Electrònic d’Empreses Licitadores (RELI) de </w:t>
      </w:r>
      <w:smartTag w:uri="urn:schemas-microsoft-com:office:smarttags" w:element="PersonName">
        <w:smartTagPr>
          <w:attr w:name="ProductID" w:val="la Generalitat"/>
        </w:smartTagPr>
        <w:r w:rsidRPr="00CE3D5C">
          <w:rPr>
            <w:rFonts w:ascii="Arial" w:eastAsia="Times New Roman" w:hAnsi="Arial" w:cs="Arial"/>
            <w:color w:val="000000"/>
            <w:sz w:val="20"/>
            <w:szCs w:val="20"/>
            <w:lang w:val="ca-ES" w:eastAsia="es-ES"/>
          </w:rPr>
          <w:t>la Generalitat</w:t>
        </w:r>
      </w:smartTag>
      <w:r w:rsidRPr="00CE3D5C">
        <w:rPr>
          <w:rFonts w:ascii="Arial" w:eastAsia="Times New Roman" w:hAnsi="Arial" w:cs="Arial"/>
          <w:color w:val="000000"/>
          <w:sz w:val="20"/>
          <w:szCs w:val="20"/>
          <w:lang w:val="ca-ES" w:eastAsia="es-ES"/>
        </w:rPr>
        <w:t xml:space="preserve"> de Catalunya SI </w:t>
      </w:r>
      <w:r w:rsidRPr="00CE3D5C">
        <w:rPr>
          <w:rFonts w:ascii="Arial" w:eastAsia="Times New Roman" w:hAnsi="Arial" w:cs="Arial"/>
          <w:color w:val="000000"/>
          <w:sz w:val="20"/>
          <w:szCs w:val="20"/>
          <w:lang w:val="ca-ES" w:eastAsia="es-ES"/>
        </w:rPr>
        <w:fldChar w:fldCharType="begin">
          <w:ffData>
            <w:name w:val="Casilla3"/>
            <w:enabled/>
            <w:calcOnExit w:val="0"/>
            <w:checkBox>
              <w:sizeAuto/>
              <w:default w:val="0"/>
            </w:checkBox>
          </w:ffData>
        </w:fldChar>
      </w:r>
      <w:bookmarkStart w:id="0" w:name="Casilla3"/>
      <w:r w:rsidRPr="00CE3D5C">
        <w:rPr>
          <w:rFonts w:ascii="Arial" w:eastAsia="Times New Roman" w:hAnsi="Arial" w:cs="Arial"/>
          <w:color w:val="000000"/>
          <w:sz w:val="20"/>
          <w:szCs w:val="20"/>
          <w:lang w:val="ca-ES" w:eastAsia="es-ES"/>
        </w:rPr>
        <w:instrText xml:space="preserve"> FORMCHECKBOX </w:instrText>
      </w:r>
      <w:r w:rsidRPr="00CE3D5C">
        <w:rPr>
          <w:rFonts w:ascii="Arial" w:eastAsia="Times New Roman" w:hAnsi="Arial" w:cs="Arial"/>
          <w:color w:val="000000"/>
          <w:sz w:val="20"/>
          <w:szCs w:val="20"/>
          <w:lang w:val="ca-ES" w:eastAsia="es-ES"/>
        </w:rPr>
      </w:r>
      <w:r w:rsidRPr="00CE3D5C">
        <w:rPr>
          <w:rFonts w:ascii="Arial" w:eastAsia="Times New Roman" w:hAnsi="Arial" w:cs="Arial"/>
          <w:color w:val="000000"/>
          <w:sz w:val="20"/>
          <w:szCs w:val="20"/>
          <w:lang w:val="ca-ES" w:eastAsia="es-ES"/>
        </w:rPr>
        <w:fldChar w:fldCharType="end"/>
      </w:r>
      <w:bookmarkEnd w:id="0"/>
      <w:r w:rsidRPr="00CE3D5C">
        <w:rPr>
          <w:rFonts w:ascii="Arial" w:eastAsia="Times New Roman" w:hAnsi="Arial" w:cs="Arial"/>
          <w:color w:val="000000"/>
          <w:sz w:val="20"/>
          <w:szCs w:val="20"/>
          <w:lang w:val="ca-ES" w:eastAsia="es-ES"/>
        </w:rPr>
        <w:t xml:space="preserve">  NO </w:t>
      </w:r>
      <w:r w:rsidRPr="00CE3D5C">
        <w:rPr>
          <w:rFonts w:ascii="Arial" w:eastAsia="Times New Roman" w:hAnsi="Arial" w:cs="Arial"/>
          <w:color w:val="000000"/>
          <w:sz w:val="20"/>
          <w:szCs w:val="20"/>
          <w:lang w:val="ca-ES" w:eastAsia="es-ES"/>
        </w:rPr>
        <w:fldChar w:fldCharType="begin">
          <w:ffData>
            <w:name w:val="Casilla4"/>
            <w:enabled/>
            <w:calcOnExit w:val="0"/>
            <w:checkBox>
              <w:sizeAuto/>
              <w:default w:val="0"/>
            </w:checkBox>
          </w:ffData>
        </w:fldChar>
      </w:r>
      <w:bookmarkStart w:id="1" w:name="Casilla4"/>
      <w:r w:rsidRPr="00CE3D5C">
        <w:rPr>
          <w:rFonts w:ascii="Arial" w:eastAsia="Times New Roman" w:hAnsi="Arial" w:cs="Arial"/>
          <w:color w:val="000000"/>
          <w:sz w:val="20"/>
          <w:szCs w:val="20"/>
          <w:lang w:val="ca-ES" w:eastAsia="es-ES"/>
        </w:rPr>
        <w:instrText xml:space="preserve"> FORMCHECKBOX </w:instrText>
      </w:r>
      <w:r w:rsidRPr="00CE3D5C">
        <w:rPr>
          <w:rFonts w:ascii="Arial" w:eastAsia="Times New Roman" w:hAnsi="Arial" w:cs="Arial"/>
          <w:color w:val="000000"/>
          <w:sz w:val="20"/>
          <w:szCs w:val="20"/>
          <w:lang w:val="ca-ES" w:eastAsia="es-ES"/>
        </w:rPr>
      </w:r>
      <w:r w:rsidRPr="00CE3D5C">
        <w:rPr>
          <w:rFonts w:ascii="Arial" w:eastAsia="Times New Roman" w:hAnsi="Arial" w:cs="Arial"/>
          <w:color w:val="000000"/>
          <w:sz w:val="20"/>
          <w:szCs w:val="20"/>
          <w:lang w:val="ca-ES" w:eastAsia="es-ES"/>
        </w:rPr>
        <w:fldChar w:fldCharType="end"/>
      </w:r>
      <w:bookmarkEnd w:id="1"/>
    </w:p>
    <w:p w:rsidR="00CE3D5C" w:rsidRPr="00CE3D5C" w:rsidRDefault="00CE3D5C" w:rsidP="00CE3D5C">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b/>
          <w:color w:val="000000"/>
          <w:sz w:val="20"/>
          <w:szCs w:val="20"/>
          <w:lang w:val="ca-ES" w:eastAsia="es-ES"/>
        </w:rPr>
      </w:pPr>
      <w:r w:rsidRPr="00CE3D5C">
        <w:rPr>
          <w:rFonts w:ascii="Arial" w:eastAsia="Times New Roman" w:hAnsi="Arial" w:cs="Arial"/>
          <w:color w:val="000000"/>
          <w:sz w:val="20"/>
          <w:szCs w:val="20"/>
          <w:lang w:val="ca-ES" w:eastAsia="es-ES"/>
        </w:rPr>
        <w:t xml:space="preserve"> (Presentar a l’Oficina del Registre General, C/ Escorxador, s/n 43003 Tarragona)</w:t>
      </w:r>
    </w:p>
    <w:p w:rsidR="00CE3D5C" w:rsidRPr="00CE3D5C" w:rsidRDefault="00CE3D5C" w:rsidP="00CE3D5C">
      <w:pPr>
        <w:spacing w:after="0" w:line="240" w:lineRule="auto"/>
        <w:rPr>
          <w:rFonts w:ascii="Arial" w:eastAsia="Times New Roman" w:hAnsi="Arial" w:cs="Arial"/>
          <w:color w:val="000000"/>
          <w:sz w:val="18"/>
          <w:szCs w:val="18"/>
          <w:lang w:val="ca-ES" w:eastAsia="es-ES"/>
        </w:rPr>
      </w:pPr>
    </w:p>
    <w:tbl>
      <w:tblPr>
        <w:tblW w:w="0" w:type="auto"/>
        <w:tblLayout w:type="fixed"/>
        <w:tblCellMar>
          <w:left w:w="70" w:type="dxa"/>
          <w:right w:w="70" w:type="dxa"/>
        </w:tblCellMar>
        <w:tblLook w:val="0000" w:firstRow="0" w:lastRow="0" w:firstColumn="0" w:lastColumn="0" w:noHBand="0" w:noVBand="0"/>
      </w:tblPr>
      <w:tblGrid>
        <w:gridCol w:w="4465"/>
        <w:gridCol w:w="3612"/>
        <w:gridCol w:w="498"/>
      </w:tblGrid>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NOM I COGNOMS:</w:t>
            </w:r>
          </w:p>
        </w:tc>
        <w:tc>
          <w:tcPr>
            <w:tcW w:w="3612" w:type="dxa"/>
            <w:tcBorders>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MAJOR D'EDAT, AMB EL DNI NÚM.:</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PELS PODERS ATORGATS EN DATA:</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EN REPRESENTACIÓ DE L'EMPRESA:</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NIF EMPRESA: </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CARRER O PLAÇA:</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LOCALITAT i CP:</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                       CP </w:t>
            </w: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PROVÍNCIA:</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PAÍS:</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gridAfter w:val="1"/>
          <w:wAfter w:w="498" w:type="dxa"/>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DESIGNAN PERSONA DE CONTACTE A</w:t>
            </w:r>
          </w:p>
        </w:tc>
        <w:tc>
          <w:tcPr>
            <w:tcW w:w="3612" w:type="dxa"/>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c>
          <w:tcPr>
            <w:tcW w:w="4465" w:type="dxa"/>
          </w:tcPr>
          <w:p w:rsidR="00CE3D5C" w:rsidRPr="00CE3D5C" w:rsidRDefault="00CE3D5C" w:rsidP="00CE3D5C">
            <w:pPr>
              <w:spacing w:after="0" w:line="360" w:lineRule="auto"/>
              <w:rPr>
                <w:rFonts w:ascii="Arial" w:eastAsia="Times New Roman" w:hAnsi="Arial" w:cs="Arial"/>
                <w:b/>
                <w:i/>
                <w:color w:val="000000"/>
                <w:sz w:val="18"/>
                <w:szCs w:val="18"/>
                <w:lang w:val="ca-ES" w:eastAsia="es-ES"/>
              </w:rPr>
            </w:pPr>
          </w:p>
          <w:p w:rsidR="00CE3D5C" w:rsidRPr="00CE3D5C" w:rsidRDefault="00CE3D5C" w:rsidP="00CE3D5C">
            <w:pPr>
              <w:spacing w:after="0" w:line="360" w:lineRule="auto"/>
              <w:rPr>
                <w:rFonts w:ascii="Arial" w:eastAsia="Times New Roman" w:hAnsi="Arial" w:cs="Arial"/>
                <w:i/>
                <w:color w:val="000000"/>
                <w:sz w:val="18"/>
                <w:szCs w:val="18"/>
                <w:lang w:val="ca-ES" w:eastAsia="es-ES"/>
              </w:rPr>
            </w:pPr>
            <w:r w:rsidRPr="00CE3D5C">
              <w:rPr>
                <w:rFonts w:ascii="Arial" w:eastAsia="Times New Roman" w:hAnsi="Arial" w:cs="Arial"/>
                <w:b/>
                <w:i/>
                <w:color w:val="000000"/>
                <w:sz w:val="18"/>
                <w:szCs w:val="18"/>
                <w:lang w:val="ca-ES" w:eastAsia="es-ES"/>
              </w:rPr>
              <w:t>DADES PER A NOTIFICACIONS</w:t>
            </w:r>
            <w:r w:rsidRPr="00CE3D5C">
              <w:rPr>
                <w:rFonts w:ascii="Arial" w:eastAsia="Times New Roman" w:hAnsi="Arial" w:cs="Arial"/>
                <w:i/>
                <w:color w:val="000000"/>
                <w:sz w:val="18"/>
                <w:szCs w:val="18"/>
                <w:lang w:val="ca-ES" w:eastAsia="es-ES"/>
              </w:rPr>
              <w:t>:</w:t>
            </w:r>
          </w:p>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CARRER O PLAÇA</w:t>
            </w:r>
          </w:p>
        </w:tc>
        <w:tc>
          <w:tcPr>
            <w:tcW w:w="4110" w:type="dxa"/>
            <w:gridSpan w:val="2"/>
            <w:tcBorders>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LOCALITAT i CP</w:t>
            </w:r>
          </w:p>
        </w:tc>
        <w:tc>
          <w:tcPr>
            <w:tcW w:w="4110" w:type="dxa"/>
            <w:gridSpan w:val="2"/>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                        CP</w:t>
            </w:r>
          </w:p>
        </w:tc>
      </w:tr>
      <w:tr w:rsidR="00CE3D5C" w:rsidRPr="00CE3D5C" w:rsidTr="0052359F">
        <w:tblPrEx>
          <w:tblCellMar>
            <w:top w:w="0" w:type="dxa"/>
            <w:bottom w:w="0" w:type="dxa"/>
          </w:tblCellMar>
        </w:tblPrEx>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TELÈFON DE CONTACTE:</w:t>
            </w:r>
          </w:p>
        </w:tc>
        <w:tc>
          <w:tcPr>
            <w:tcW w:w="4110" w:type="dxa"/>
            <w:gridSpan w:val="2"/>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FAX DE CONTACTE: </w:t>
            </w:r>
          </w:p>
        </w:tc>
        <w:tc>
          <w:tcPr>
            <w:tcW w:w="4110" w:type="dxa"/>
            <w:gridSpan w:val="2"/>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r w:rsidR="00CE3D5C" w:rsidRPr="00CE3D5C" w:rsidTr="0052359F">
        <w:tblPrEx>
          <w:tblCellMar>
            <w:top w:w="0" w:type="dxa"/>
            <w:bottom w:w="0" w:type="dxa"/>
          </w:tblCellMar>
        </w:tblPrEx>
        <w:trPr>
          <w:trHeight w:val="179"/>
        </w:trPr>
        <w:tc>
          <w:tcPr>
            <w:tcW w:w="4465" w:type="dxa"/>
          </w:tcPr>
          <w:p w:rsidR="00CE3D5C" w:rsidRPr="00CE3D5C" w:rsidRDefault="00CE3D5C" w:rsidP="00CE3D5C">
            <w:pPr>
              <w:spacing w:after="0" w:line="360" w:lineRule="auto"/>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CORREU ELECTRÒNIC DE CONTACTE</w:t>
            </w:r>
          </w:p>
        </w:tc>
        <w:tc>
          <w:tcPr>
            <w:tcW w:w="4110" w:type="dxa"/>
            <w:gridSpan w:val="2"/>
            <w:tcBorders>
              <w:top w:val="dotted" w:sz="4" w:space="0" w:color="auto"/>
              <w:bottom w:val="dotted" w:sz="4" w:space="0" w:color="auto"/>
            </w:tcBorders>
          </w:tcPr>
          <w:p w:rsidR="00CE3D5C" w:rsidRPr="00CE3D5C" w:rsidRDefault="00CE3D5C" w:rsidP="00CE3D5C">
            <w:pPr>
              <w:spacing w:after="0" w:line="360" w:lineRule="auto"/>
              <w:rPr>
                <w:rFonts w:ascii="Arial" w:eastAsia="Times New Roman" w:hAnsi="Arial" w:cs="Arial"/>
                <w:color w:val="000000"/>
                <w:sz w:val="18"/>
                <w:szCs w:val="18"/>
                <w:lang w:val="ca-ES" w:eastAsia="es-ES"/>
              </w:rPr>
            </w:pPr>
          </w:p>
        </w:tc>
      </w:tr>
    </w:tbl>
    <w:p w:rsidR="00CE3D5C" w:rsidRPr="00CE3D5C" w:rsidRDefault="00CE3D5C" w:rsidP="00CE3D5C">
      <w:pPr>
        <w:spacing w:after="0" w:line="240" w:lineRule="auto"/>
        <w:rPr>
          <w:rFonts w:ascii="Arial" w:eastAsia="Times New Roman" w:hAnsi="Arial" w:cs="Arial"/>
          <w:color w:val="000000"/>
          <w:sz w:val="18"/>
          <w:szCs w:val="18"/>
          <w:lang w:val="ca-ES" w:eastAsia="es-ES"/>
        </w:rPr>
      </w:pPr>
    </w:p>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1r. Sol·licito que, per a participar en el procediment obert per a la contractació del XXXXXXXXXXXXX__________________________________________________________________</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2n. S’admeti la documentació següent: </w:t>
      </w:r>
    </w:p>
    <w:p w:rsidR="00CE3D5C" w:rsidRPr="00CE3D5C" w:rsidRDefault="00CE3D5C" w:rsidP="00CE3D5C">
      <w:pPr>
        <w:tabs>
          <w:tab w:val="left" w:pos="0"/>
          <w:tab w:val="left" w:pos="680"/>
          <w:tab w:val="left" w:pos="1473"/>
          <w:tab w:val="left" w:pos="4320"/>
        </w:tabs>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SOBRE A: DOCUMENTACIÓ GENERAL (capacitat per contractar i solvència)</w:t>
      </w:r>
    </w:p>
    <w:p w:rsidR="00CE3D5C" w:rsidRPr="00CE3D5C" w:rsidRDefault="00CE3D5C" w:rsidP="00CE3D5C">
      <w:pPr>
        <w:spacing w:after="0" w:line="240" w:lineRule="auto"/>
        <w:rPr>
          <w:rFonts w:ascii="Times New Roman" w:eastAsia="GSMTGT+TTE2481D58t00" w:hAnsi="Times New Roman" w:cs="Times New Roman"/>
          <w:b/>
          <w:color w:val="000000"/>
          <w:sz w:val="24"/>
          <w:szCs w:val="24"/>
          <w:lang w:val="ca-ES" w:eastAsia="es-ES"/>
        </w:rPr>
      </w:pPr>
      <w:r w:rsidRPr="00CE3D5C">
        <w:rPr>
          <w:rFonts w:ascii="Arial" w:eastAsia="Times New Roman" w:hAnsi="Arial" w:cs="Arial"/>
          <w:b/>
          <w:snapToGrid w:val="0"/>
          <w:color w:val="000000"/>
          <w:sz w:val="20"/>
          <w:szCs w:val="20"/>
          <w:lang w:val="ca-ES" w:eastAsia="es-ES"/>
        </w:rPr>
        <w:t>SOBRE B: PROPOSTA TÈCNICA (documentació relativa als criteris que depenen d’un</w:t>
      </w:r>
      <w:r w:rsidRPr="00CE3D5C">
        <w:rPr>
          <w:rFonts w:ascii="Arial" w:eastAsia="Times New Roman" w:hAnsi="Arial" w:cs="Arial"/>
          <w:b/>
          <w:color w:val="000000"/>
          <w:sz w:val="20"/>
          <w:szCs w:val="20"/>
          <w:lang w:val="ca-ES" w:eastAsia="es-ES"/>
        </w:rPr>
        <w:t xml:space="preserve"> judici de valor)</w:t>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SOBRE C: OFERTA ECONÒMICA (i resta de documentació relativa a criteris avaluables de forma automàtica)</w:t>
      </w:r>
    </w:p>
    <w:p w:rsidR="00CE3D5C" w:rsidRPr="00CE3D5C" w:rsidRDefault="00CE3D5C" w:rsidP="00CE3D5C">
      <w:pPr>
        <w:tabs>
          <w:tab w:val="right" w:pos="1843"/>
        </w:tabs>
        <w:spacing w:after="0" w:line="360" w:lineRule="auto"/>
        <w:rPr>
          <w:rFonts w:ascii="Arial" w:eastAsia="Times New Roman" w:hAnsi="Arial" w:cs="Arial"/>
          <w:color w:val="000000"/>
          <w:sz w:val="20"/>
          <w:szCs w:val="20"/>
          <w:lang w:val="ca-ES" w:eastAsia="es-ES"/>
        </w:rPr>
      </w:pPr>
    </w:p>
    <w:p w:rsidR="00CE3D5C" w:rsidRPr="00CE3D5C" w:rsidRDefault="00CE3D5C" w:rsidP="00CE3D5C">
      <w:pPr>
        <w:tabs>
          <w:tab w:val="right" w:pos="1843"/>
        </w:tabs>
        <w:spacing w:after="0" w:line="36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Lloc, data i signatura de la persona que fa la sol·licitud</w:t>
      </w:r>
    </w:p>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SR. RECTOR DE </w:t>
      </w:r>
      <w:smartTag w:uri="urn:schemas-microsoft-com:office:smarttags" w:element="PersonName">
        <w:smartTagPr>
          <w:attr w:name="ProductID" w:val="la Universitat Rovira"/>
        </w:smartTagPr>
        <w:r w:rsidRPr="00CE3D5C">
          <w:rPr>
            <w:rFonts w:ascii="Arial" w:eastAsia="Times New Roman" w:hAnsi="Arial" w:cs="Arial"/>
            <w:color w:val="000000"/>
            <w:sz w:val="20"/>
            <w:szCs w:val="20"/>
            <w:lang w:val="ca-ES" w:eastAsia="es-ES"/>
          </w:rPr>
          <w:t>LA UNIVERSITAT ROVIRA</w:t>
        </w:r>
      </w:smartTag>
      <w:r w:rsidRPr="00CE3D5C">
        <w:rPr>
          <w:rFonts w:ascii="Arial" w:eastAsia="Times New Roman" w:hAnsi="Arial" w:cs="Arial"/>
          <w:color w:val="000000"/>
          <w:sz w:val="20"/>
          <w:szCs w:val="20"/>
          <w:lang w:val="ca-ES" w:eastAsia="es-ES"/>
        </w:rPr>
        <w:t xml:space="preserve"> I VIRGILI</w:t>
      </w:r>
    </w:p>
    <w:p w:rsidR="00CE3D5C" w:rsidRPr="00CE3D5C" w:rsidRDefault="00CE3D5C" w:rsidP="00CE3D5C">
      <w:pPr>
        <w:spacing w:after="0" w:line="240" w:lineRule="auto"/>
        <w:rPr>
          <w:rFonts w:ascii="Arial" w:eastAsia="Times New Roman" w:hAnsi="Arial" w:cs="Arial"/>
          <w:color w:val="000000"/>
          <w:sz w:val="18"/>
          <w:szCs w:val="18"/>
          <w:lang w:val="ca-ES" w:eastAsia="es-ES"/>
        </w:rPr>
      </w:pPr>
      <w:r w:rsidRPr="00CE3D5C">
        <w:rPr>
          <w:rFonts w:ascii="Arial" w:eastAsia="Times New Roman" w:hAnsi="Arial" w:cs="Times New Roman"/>
          <w:color w:val="000000"/>
          <w:sz w:val="24"/>
          <w:szCs w:val="20"/>
          <w:lang w:val="ca-ES" w:eastAsia="es-ES"/>
        </w:rPr>
        <w:br w:type="page"/>
      </w:r>
      <w:r w:rsidRPr="00CE3D5C">
        <w:rPr>
          <w:rFonts w:ascii="Arial" w:eastAsia="Times New Roman" w:hAnsi="Arial" w:cs="Arial"/>
          <w:color w:val="000000"/>
          <w:sz w:val="18"/>
          <w:szCs w:val="18"/>
          <w:lang w:val="ca-ES" w:eastAsia="es-ES"/>
        </w:rPr>
        <w:t>ANNEX 1</w:t>
      </w:r>
    </w:p>
    <w:p w:rsidR="00CE3D5C" w:rsidRPr="00CE3D5C" w:rsidRDefault="00CE3D5C" w:rsidP="00CE3D5C">
      <w:pPr>
        <w:spacing w:after="0" w:line="240" w:lineRule="auto"/>
        <w:jc w:val="both"/>
        <w:rPr>
          <w:rFonts w:ascii="Arial" w:eastAsia="Times New Roman" w:hAnsi="Arial" w:cs="Arial"/>
          <w:snapToGrid w:val="0"/>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b/>
          <w:color w:val="000000"/>
          <w:sz w:val="18"/>
          <w:szCs w:val="18"/>
          <w:lang w:val="ca-ES" w:eastAsia="es-ES"/>
        </w:rPr>
      </w:pPr>
      <w:r w:rsidRPr="00CE3D5C">
        <w:rPr>
          <w:rFonts w:ascii="Arial" w:eastAsia="Times New Roman" w:hAnsi="Arial" w:cs="Arial"/>
          <w:b/>
          <w:color w:val="000000"/>
          <w:sz w:val="18"/>
          <w:szCs w:val="18"/>
          <w:lang w:val="ca-ES" w:eastAsia="es-ES"/>
        </w:rPr>
        <w:t>Declaració responsable per a persona jurídica</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En/na senyor/a ............................................................. com apoderat/</w:t>
      </w:r>
      <w:proofErr w:type="spellStart"/>
      <w:r w:rsidRPr="00CE3D5C">
        <w:rPr>
          <w:rFonts w:ascii="Arial" w:eastAsia="Times New Roman" w:hAnsi="Arial" w:cs="Arial"/>
          <w:color w:val="000000"/>
          <w:sz w:val="18"/>
          <w:szCs w:val="18"/>
          <w:lang w:val="ca-ES" w:eastAsia="es-ES"/>
        </w:rPr>
        <w:t>ada</w:t>
      </w:r>
      <w:proofErr w:type="spellEnd"/>
      <w:r w:rsidRPr="00CE3D5C">
        <w:rPr>
          <w:rFonts w:ascii="Arial" w:eastAsia="Times New Roman" w:hAnsi="Arial" w:cs="Arial"/>
          <w:color w:val="000000"/>
          <w:sz w:val="18"/>
          <w:szCs w:val="18"/>
          <w:lang w:val="ca-ES" w:eastAsia="es-ES"/>
        </w:rPr>
        <w:t xml:space="preserve"> de l’empresa ......................................., segons escriptura d’apoderament…………………. vigent en data d’avui, declaro sota la meva responsabilitat que l’empresa a la qual represento, com a licitadora  del contracte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a) Està facultada per a contractar amb l'Administració, ja que, tenint capacitat d’obrar, no es troba compresa en cap de les circumstàncies de prohibició per contractar amb les Administracions Públiques.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b) Està al corrent en el compliment de les seves obligacions tributàries i amb </w:t>
      </w:r>
      <w:smartTag w:uri="urn:schemas-microsoft-com:office:smarttags" w:element="PersonName">
        <w:smartTagPr>
          <w:attr w:name="ProductID" w:val="la Seguretat Social"/>
        </w:smartTagPr>
        <w:r w:rsidRPr="00CE3D5C">
          <w:rPr>
            <w:rFonts w:ascii="Arial" w:eastAsia="Times New Roman" w:hAnsi="Arial" w:cs="Arial"/>
            <w:color w:val="000000"/>
            <w:sz w:val="18"/>
            <w:szCs w:val="18"/>
            <w:lang w:val="ca-ES" w:eastAsia="es-ES"/>
          </w:rPr>
          <w:t>la Seguretat Social</w:t>
        </w:r>
      </w:smartTag>
      <w:r w:rsidRPr="00CE3D5C">
        <w:rPr>
          <w:rFonts w:ascii="Arial" w:eastAsia="Times New Roman" w:hAnsi="Arial" w:cs="Arial"/>
          <w:color w:val="000000"/>
          <w:sz w:val="18"/>
          <w:szCs w:val="18"/>
          <w:lang w:val="ca-ES" w:eastAsia="es-ES"/>
        </w:rPr>
        <w:t xml:space="preserve"> de conformitat amb el que estableixen els articles 13 i 14 del Reglament general de </w:t>
      </w:r>
      <w:smartTag w:uri="urn:schemas-microsoft-com:office:smarttags" w:element="PersonName">
        <w:smartTagPr>
          <w:attr w:name="ProductID" w:val="la Llei"/>
        </w:smartTagPr>
        <w:r w:rsidRPr="00CE3D5C">
          <w:rPr>
            <w:rFonts w:ascii="Arial" w:eastAsia="Times New Roman" w:hAnsi="Arial" w:cs="Arial"/>
            <w:color w:val="000000"/>
            <w:sz w:val="18"/>
            <w:szCs w:val="18"/>
            <w:lang w:val="ca-ES" w:eastAsia="es-ES"/>
          </w:rPr>
          <w:t>la Llei</w:t>
        </w:r>
      </w:smartTag>
      <w:r w:rsidRPr="00CE3D5C">
        <w:rPr>
          <w:rFonts w:ascii="Arial" w:eastAsia="Times New Roman" w:hAnsi="Arial" w:cs="Arial"/>
          <w:color w:val="000000"/>
          <w:sz w:val="18"/>
          <w:szCs w:val="18"/>
          <w:lang w:val="ca-ES" w:eastAsia="es-ES"/>
        </w:rPr>
        <w:t xml:space="preserve"> de contractes de les Administracions Públiques, aprovat pel Reial decret 1098/2001, de 12 d’octubre.</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c) Que l’empresa, en compliment de l’article 38.1 de </w:t>
      </w:r>
      <w:smartTag w:uri="urn:schemas-microsoft-com:office:smarttags" w:element="PersonName">
        <w:smartTagPr>
          <w:attr w:name="ProductID" w:val="la Llei"/>
        </w:smartTagPr>
        <w:r w:rsidRPr="00CE3D5C">
          <w:rPr>
            <w:rFonts w:ascii="Arial" w:eastAsia="Times New Roman" w:hAnsi="Arial" w:cs="Arial"/>
            <w:color w:val="000000"/>
            <w:sz w:val="18"/>
            <w:szCs w:val="18"/>
            <w:lang w:val="ca-ES" w:eastAsia="es-ES"/>
          </w:rPr>
          <w:t>la Llei</w:t>
        </w:r>
      </w:smartTag>
      <w:r w:rsidRPr="00CE3D5C">
        <w:rPr>
          <w:rFonts w:ascii="Arial" w:eastAsia="Times New Roman" w:hAnsi="Arial" w:cs="Arial"/>
          <w:color w:val="000000"/>
          <w:sz w:val="18"/>
          <w:szCs w:val="18"/>
          <w:lang w:val="ca-ES" w:eastAsia="es-ES"/>
        </w:rPr>
        <w:t xml:space="preserve"> 13/1982, de 7 d’abril, (assenyaleu una de les tres opcions)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Pr>
          <w:rFonts w:ascii="Arial" w:eastAsia="Times New Roman" w:hAnsi="Arial" w:cs="Arial"/>
          <w:noProof/>
          <w:color w:val="000000"/>
          <w:sz w:val="18"/>
          <w:szCs w:val="18"/>
          <w:lang w:eastAsia="es-ES"/>
        </w:rPr>
        <w:drawing>
          <wp:inline distT="0" distB="0" distL="0" distR="0">
            <wp:extent cx="203200" cy="203200"/>
            <wp:effectExtent l="0" t="0" r="6350" b="6350"/>
            <wp:docPr id="27" name="Imat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18"/>
          <w:szCs w:val="18"/>
          <w:lang w:val="ca-ES" w:eastAsia="es-ES"/>
        </w:rPr>
        <w:t xml:space="preserve">Està integrada per un nombre de treballadors fixos superior a 50, dels quals un nombre no inferior al 2% són treballadors minusvàlids.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Pr>
          <w:rFonts w:ascii="Arial" w:eastAsia="Times New Roman" w:hAnsi="Arial" w:cs="Arial"/>
          <w:noProof/>
          <w:color w:val="000000"/>
          <w:sz w:val="18"/>
          <w:szCs w:val="18"/>
          <w:lang w:eastAsia="es-ES"/>
        </w:rPr>
        <w:drawing>
          <wp:inline distT="0" distB="0" distL="0" distR="0">
            <wp:extent cx="203200" cy="215900"/>
            <wp:effectExtent l="0" t="0" r="6350" b="0"/>
            <wp:docPr id="26" name="Imat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200" cy="215900"/>
                    </a:xfrm>
                    <a:prstGeom prst="rect">
                      <a:avLst/>
                    </a:prstGeom>
                    <a:noFill/>
                    <a:ln>
                      <a:noFill/>
                    </a:ln>
                  </pic:spPr>
                </pic:pic>
              </a:graphicData>
            </a:graphic>
          </wp:inline>
        </w:drawing>
      </w:r>
      <w:r w:rsidRPr="00CE3D5C">
        <w:rPr>
          <w:rFonts w:ascii="Arial" w:eastAsia="Times New Roman" w:hAnsi="Arial" w:cs="Arial"/>
          <w:color w:val="000000"/>
          <w:sz w:val="18"/>
          <w:szCs w:val="18"/>
          <w:lang w:val="ca-ES" w:eastAsia="es-ES"/>
        </w:rPr>
        <w:t>Ha adoptat alguna de les mesures alternatives previstes a l’article 2 del Reial decret 364/2005, de 8 d’abril, o que no està.</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Pr>
          <w:rFonts w:ascii="Arial" w:eastAsia="Times New Roman" w:hAnsi="Arial" w:cs="Arial"/>
          <w:noProof/>
          <w:color w:val="000000"/>
          <w:sz w:val="18"/>
          <w:szCs w:val="18"/>
          <w:lang w:eastAsia="es-ES"/>
        </w:rPr>
        <w:drawing>
          <wp:inline distT="0" distB="0" distL="0" distR="0">
            <wp:extent cx="203200" cy="203200"/>
            <wp:effectExtent l="0" t="0" r="6350" b="6350"/>
            <wp:docPr id="25" name="Imat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18"/>
          <w:szCs w:val="18"/>
          <w:lang w:val="ca-ES" w:eastAsia="es-ES"/>
        </w:rPr>
        <w:t xml:space="preserve"> Està integrada per un nombre de treballadors fixos inferior a 50 i, per tant, no està sotmesa a la previsió de l’esmentat precepte.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d) No forma part dels òrgans de govern o administració d’aquesta societat cap persona d’aquelles a les que fa referència </w:t>
      </w:r>
      <w:smartTag w:uri="urn:schemas-microsoft-com:office:smarttags" w:element="PersonName">
        <w:smartTagPr>
          <w:attr w:name="ProductID" w:val="la Llei"/>
        </w:smartTagPr>
        <w:r w:rsidRPr="00CE3D5C">
          <w:rPr>
            <w:rFonts w:ascii="Arial" w:eastAsia="Times New Roman" w:hAnsi="Arial" w:cs="Arial"/>
            <w:color w:val="000000"/>
            <w:sz w:val="18"/>
            <w:szCs w:val="18"/>
            <w:lang w:val="ca-ES" w:eastAsia="es-ES"/>
          </w:rPr>
          <w:t>la Llei</w:t>
        </w:r>
      </w:smartTag>
      <w:r w:rsidRPr="00CE3D5C">
        <w:rPr>
          <w:rFonts w:ascii="Arial" w:eastAsia="Times New Roman" w:hAnsi="Arial" w:cs="Arial"/>
          <w:color w:val="000000"/>
          <w:sz w:val="18"/>
          <w:szCs w:val="18"/>
          <w:lang w:val="ca-ES" w:eastAsia="es-ES"/>
        </w:rPr>
        <w:t xml:space="preserve"> 25/1983, de 26 de desembre, sobre incompatibilitats d’alts càrrecs, així com </w:t>
      </w:r>
      <w:smartTag w:uri="urn:schemas-microsoft-com:office:smarttags" w:element="PersonName">
        <w:smartTagPr>
          <w:attr w:name="ProductID" w:val="la Llei"/>
        </w:smartTagPr>
        <w:r w:rsidRPr="00CE3D5C">
          <w:rPr>
            <w:rFonts w:ascii="Arial" w:eastAsia="Times New Roman" w:hAnsi="Arial" w:cs="Arial"/>
            <w:color w:val="000000"/>
            <w:sz w:val="18"/>
            <w:szCs w:val="18"/>
            <w:lang w:val="ca-ES" w:eastAsia="es-ES"/>
          </w:rPr>
          <w:t>la Llei</w:t>
        </w:r>
      </w:smartTag>
      <w:r w:rsidRPr="00CE3D5C">
        <w:rPr>
          <w:rFonts w:ascii="Arial" w:eastAsia="Times New Roman" w:hAnsi="Arial" w:cs="Arial"/>
          <w:color w:val="000000"/>
          <w:sz w:val="18"/>
          <w:szCs w:val="18"/>
          <w:lang w:val="ca-ES" w:eastAsia="es-ES"/>
        </w:rPr>
        <w:t xml:space="preserve"> 21/1987, de 26 de novembre, d’incompatibilitats del personal al servei de l'Administració de </w:t>
      </w:r>
      <w:smartTag w:uri="urn:schemas-microsoft-com:office:smarttags" w:element="PersonName">
        <w:smartTagPr>
          <w:attr w:name="ProductID" w:val="la Generalitat"/>
        </w:smartTagPr>
        <w:r w:rsidRPr="00CE3D5C">
          <w:rPr>
            <w:rFonts w:ascii="Arial" w:eastAsia="Times New Roman" w:hAnsi="Arial" w:cs="Arial"/>
            <w:color w:val="000000"/>
            <w:sz w:val="18"/>
            <w:szCs w:val="18"/>
            <w:lang w:val="ca-ES" w:eastAsia="es-ES"/>
          </w:rPr>
          <w:t>la Generalitat</w:t>
        </w:r>
      </w:smartTag>
      <w:r w:rsidRPr="00CE3D5C">
        <w:rPr>
          <w:rFonts w:ascii="Arial" w:eastAsia="Times New Roman" w:hAnsi="Arial" w:cs="Arial"/>
          <w:color w:val="000000"/>
          <w:sz w:val="18"/>
          <w:szCs w:val="18"/>
          <w:lang w:val="ca-ES" w:eastAsia="es-ES"/>
        </w:rPr>
        <w:t xml:space="preserve">, i </w:t>
      </w:r>
      <w:smartTag w:uri="urn:schemas-microsoft-com:office:smarttags" w:element="PersonName">
        <w:smartTagPr>
          <w:attr w:name="ProductID" w:val="la Llei"/>
        </w:smartTagPr>
        <w:r w:rsidRPr="00CE3D5C">
          <w:rPr>
            <w:rFonts w:ascii="Arial" w:eastAsia="Times New Roman" w:hAnsi="Arial" w:cs="Arial"/>
            <w:color w:val="000000"/>
            <w:sz w:val="18"/>
            <w:szCs w:val="18"/>
            <w:lang w:val="ca-ES" w:eastAsia="es-ES"/>
          </w:rPr>
          <w:t>la Llei</w:t>
        </w:r>
      </w:smartTag>
      <w:r w:rsidRPr="00CE3D5C">
        <w:rPr>
          <w:rFonts w:ascii="Arial" w:eastAsia="Times New Roman" w:hAnsi="Arial" w:cs="Arial"/>
          <w:color w:val="000000"/>
          <w:sz w:val="18"/>
          <w:szCs w:val="18"/>
          <w:lang w:val="ca-ES" w:eastAsia="es-ES"/>
        </w:rPr>
        <w:t xml:space="preserve"> 13/2005, de 27 de desembre, del règim d’incompatibilitats dels alts càrrecs al servei de </w:t>
      </w:r>
      <w:smartTag w:uri="urn:schemas-microsoft-com:office:smarttags" w:element="PersonName">
        <w:smartTagPr>
          <w:attr w:name="ProductID" w:val="la Generalitat."/>
        </w:smartTagPr>
        <w:r w:rsidRPr="00CE3D5C">
          <w:rPr>
            <w:rFonts w:ascii="Arial" w:eastAsia="Times New Roman" w:hAnsi="Arial" w:cs="Arial"/>
            <w:color w:val="000000"/>
            <w:sz w:val="18"/>
            <w:szCs w:val="18"/>
            <w:lang w:val="ca-ES" w:eastAsia="es-ES"/>
          </w:rPr>
          <w:t>la Generalitat.</w:t>
        </w:r>
      </w:smartTag>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e) Compleix tots els requisits i obligacions exigits per la normativa vigent per a la seva obertura, instal·lació i funcionament legal.</w:t>
      </w:r>
    </w:p>
    <w:p w:rsidR="00CE3D5C" w:rsidRPr="00CE3D5C" w:rsidRDefault="00CE3D5C" w:rsidP="00CE3D5C">
      <w:pPr>
        <w:autoSpaceDE w:val="0"/>
        <w:autoSpaceDN w:val="0"/>
        <w:adjustRightInd w:val="0"/>
        <w:spacing w:after="0" w:line="240" w:lineRule="auto"/>
        <w:ind w:left="360"/>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f) La informació i documents aportats en els sobres A, B i C són de contingut absolutament cert.</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g) Que autoritzo a l’òrgan de contractació a obtenir directament dels òrgans administratius competents les dades o documents registrals que es requereixin per procedir, en el seu cas, a l’adjudicació del contracte (entre d’altres, a obtenir directament el certificat d’estar al corrent d’obligacions tributàries i de cotitzacions a </w:t>
      </w:r>
      <w:smartTag w:uri="urn:schemas-microsoft-com:office:smarttags" w:element="PersonName">
        <w:smartTagPr>
          <w:attr w:name="ProductID" w:val="la Seguretat Social"/>
        </w:smartTagPr>
        <w:r w:rsidRPr="00CE3D5C">
          <w:rPr>
            <w:rFonts w:ascii="Arial" w:eastAsia="Times New Roman" w:hAnsi="Arial" w:cs="Arial"/>
            <w:color w:val="000000"/>
            <w:sz w:val="18"/>
            <w:szCs w:val="18"/>
            <w:lang w:val="ca-ES" w:eastAsia="es-ES"/>
          </w:rPr>
          <w:t>la Seguretat Social</w:t>
        </w:r>
      </w:smartTag>
      <w:r w:rsidRPr="00CE3D5C">
        <w:rPr>
          <w:rFonts w:ascii="Arial" w:eastAsia="Times New Roman" w:hAnsi="Arial" w:cs="Arial"/>
          <w:color w:val="000000"/>
          <w:sz w:val="18"/>
          <w:szCs w:val="18"/>
          <w:lang w:val="ca-ES" w:eastAsia="es-ES"/>
        </w:rPr>
        <w:t xml:space="preserve"> als efectes del que preveu </w:t>
      </w:r>
      <w:smartTag w:uri="urn:schemas-microsoft-com:office:smarttags" w:element="PersonName">
        <w:smartTagPr>
          <w:attr w:name="ProductID" w:val="la Llei"/>
        </w:smartTagPr>
        <w:r w:rsidRPr="00CE3D5C">
          <w:rPr>
            <w:rFonts w:ascii="Arial" w:eastAsia="Times New Roman" w:hAnsi="Arial" w:cs="Arial"/>
            <w:color w:val="000000"/>
            <w:sz w:val="18"/>
            <w:szCs w:val="18"/>
            <w:lang w:val="ca-ES" w:eastAsia="es-ES"/>
          </w:rPr>
          <w:t>la Llei</w:t>
        </w:r>
      </w:smartTag>
      <w:r w:rsidRPr="00CE3D5C">
        <w:rPr>
          <w:rFonts w:ascii="Arial" w:eastAsia="Times New Roman" w:hAnsi="Arial" w:cs="Arial"/>
          <w:color w:val="000000"/>
          <w:sz w:val="18"/>
          <w:szCs w:val="18"/>
          <w:lang w:val="ca-ES" w:eastAsia="es-ES"/>
        </w:rPr>
        <w:t xml:space="preserve"> 30/2007, de contractes del sector públic, així com a fer les consultes que siguin necessàries per a garantir la vigència de les dades dels esmentats certificats durant la durada del contracte referenciat).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Pr>
          <w:rFonts w:ascii="Arial" w:eastAsia="Times New Roman" w:hAnsi="Arial" w:cs="Arial"/>
          <w:noProof/>
          <w:color w:val="000000"/>
          <w:sz w:val="18"/>
          <w:szCs w:val="18"/>
          <w:lang w:eastAsia="es-ES"/>
        </w:rPr>
        <w:drawing>
          <wp:inline distT="0" distB="0" distL="0" distR="0">
            <wp:extent cx="203200" cy="203200"/>
            <wp:effectExtent l="0" t="0" r="6350" b="6350"/>
            <wp:docPr id="24" name="Imat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18"/>
          <w:szCs w:val="18"/>
          <w:lang w:val="ca-ES" w:eastAsia="es-ES"/>
        </w:rPr>
        <w:t xml:space="preserve">Sí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Pr>
          <w:rFonts w:ascii="Arial" w:eastAsia="Times New Roman" w:hAnsi="Arial" w:cs="Arial"/>
          <w:noProof/>
          <w:color w:val="000000"/>
          <w:sz w:val="18"/>
          <w:szCs w:val="18"/>
          <w:lang w:eastAsia="es-ES"/>
        </w:rPr>
        <w:drawing>
          <wp:inline distT="0" distB="0" distL="0" distR="0">
            <wp:extent cx="203200" cy="203200"/>
            <wp:effectExtent l="0" t="0" r="6350" b="6350"/>
            <wp:docPr id="23" name="Imat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18"/>
          <w:szCs w:val="18"/>
          <w:lang w:val="ca-ES" w:eastAsia="es-ES"/>
        </w:rPr>
        <w:t xml:space="preserve">No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h) La bústia electrònica on realitzar les comunicacions i notificacions en el procés de licitació i, si s’escau, els posteriors tràmits d’adjudicació, formalització, modificació, negociació, execució i extinció normal o anormal del contracte és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I per a que consti signo aquesta declaració responsable.</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 xml:space="preserve">(lloc i data )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18"/>
          <w:szCs w:val="18"/>
          <w:lang w:val="ca-ES" w:eastAsia="es-ES"/>
        </w:rPr>
      </w:pPr>
      <w:r w:rsidRPr="00CE3D5C">
        <w:rPr>
          <w:rFonts w:ascii="Arial" w:eastAsia="Times New Roman" w:hAnsi="Arial" w:cs="Arial"/>
          <w:color w:val="000000"/>
          <w:sz w:val="18"/>
          <w:szCs w:val="18"/>
          <w:lang w:val="ca-ES" w:eastAsia="es-ES"/>
        </w:rPr>
        <w:t>Signatura  de l’apoderat</w:t>
      </w: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r w:rsidRPr="00CE3D5C">
        <w:rPr>
          <w:rFonts w:ascii="Arial" w:eastAsia="Times New Roman" w:hAnsi="Arial" w:cs="Times New Roman"/>
          <w:b/>
          <w:bCs/>
          <w:snapToGrid w:val="0"/>
          <w:color w:val="000000"/>
          <w:sz w:val="18"/>
          <w:szCs w:val="18"/>
          <w:lang w:val="ca-ES" w:eastAsia="es-ES"/>
        </w:rPr>
        <w:br w:type="page"/>
      </w:r>
      <w:r w:rsidRPr="00CE3D5C">
        <w:rPr>
          <w:rFonts w:ascii="Arial" w:eastAsia="Times New Roman" w:hAnsi="Arial" w:cs="Arial"/>
          <w:b/>
          <w:bCs/>
          <w:snapToGrid w:val="0"/>
          <w:color w:val="000000"/>
          <w:sz w:val="20"/>
          <w:szCs w:val="20"/>
          <w:lang w:val="ca-ES" w:eastAsia="es-ES"/>
        </w:rPr>
        <w:t>ANNEX 1</w:t>
      </w:r>
    </w:p>
    <w:p w:rsidR="00CE3D5C" w:rsidRPr="00CE3D5C" w:rsidRDefault="00CE3D5C" w:rsidP="00CE3D5C">
      <w:pPr>
        <w:autoSpaceDE w:val="0"/>
        <w:autoSpaceDN w:val="0"/>
        <w:adjustRightInd w:val="0"/>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Declaració responsable per a persona física</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En/na senyor/a ................................................................. en nom propi, declaro sota la meva responsabilitat, com a licitador del contracte ................................. que,</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a) Estic facultat/</w:t>
      </w:r>
      <w:proofErr w:type="spellStart"/>
      <w:r w:rsidRPr="00CE3D5C">
        <w:rPr>
          <w:rFonts w:ascii="Arial" w:eastAsia="Times New Roman" w:hAnsi="Arial" w:cs="Arial"/>
          <w:color w:val="000000"/>
          <w:sz w:val="20"/>
          <w:szCs w:val="20"/>
          <w:lang w:val="ca-ES" w:eastAsia="es-ES"/>
        </w:rPr>
        <w:t>ada</w:t>
      </w:r>
      <w:proofErr w:type="spellEnd"/>
      <w:r w:rsidRPr="00CE3D5C">
        <w:rPr>
          <w:rFonts w:ascii="Arial" w:eastAsia="Times New Roman" w:hAnsi="Arial" w:cs="Arial"/>
          <w:color w:val="000000"/>
          <w:sz w:val="20"/>
          <w:szCs w:val="20"/>
          <w:lang w:val="ca-ES" w:eastAsia="es-ES"/>
        </w:rPr>
        <w:t xml:space="preserve"> per contractar amb l'Administració, ja que, tinc capacitat d’obrar, no em troba compres/a en cap de les circumstàncies de prohibició per contractar amb les Administracions Públiques.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b) Estic al corrent en el compliment de les seves obligacions tributàries i amb </w:t>
      </w:r>
      <w:smartTag w:uri="urn:schemas-microsoft-com:office:smarttags" w:element="PersonName">
        <w:smartTagPr>
          <w:attr w:name="ProductID" w:val="la Seguretat Social"/>
        </w:smartTagPr>
        <w:r w:rsidRPr="00CE3D5C">
          <w:rPr>
            <w:rFonts w:ascii="Arial" w:eastAsia="Times New Roman" w:hAnsi="Arial" w:cs="Arial"/>
            <w:color w:val="000000"/>
            <w:sz w:val="20"/>
            <w:szCs w:val="20"/>
            <w:lang w:val="ca-ES" w:eastAsia="es-ES"/>
          </w:rPr>
          <w:t>la Seguretat Social</w:t>
        </w:r>
      </w:smartTag>
      <w:r w:rsidRPr="00CE3D5C">
        <w:rPr>
          <w:rFonts w:ascii="Arial" w:eastAsia="Times New Roman" w:hAnsi="Arial" w:cs="Arial"/>
          <w:color w:val="000000"/>
          <w:sz w:val="20"/>
          <w:szCs w:val="20"/>
          <w:lang w:val="ca-ES" w:eastAsia="es-ES"/>
        </w:rPr>
        <w:t xml:space="preserve"> de conformitat amb el que estableixen els articles 13 i 14 del Reglament general de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de contractes de les Administracions Públiques, aprovat pel Reial decret 1098/2001, de 12 d’octubre.</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c) No incompleixo cap d’aquelles circumstàncies a les que es refereix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25/1983, de 26 de desembre, sobre incompatibilitats d’alts càrrecs, així com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21/1987, de 26 de novembre, d’incompatibilitats del personal al servei de l'Administració de </w:t>
      </w:r>
      <w:smartTag w:uri="urn:schemas-microsoft-com:office:smarttags" w:element="PersonName">
        <w:smartTagPr>
          <w:attr w:name="ProductID" w:val="la Generalitat"/>
        </w:smartTagPr>
        <w:r w:rsidRPr="00CE3D5C">
          <w:rPr>
            <w:rFonts w:ascii="Arial" w:eastAsia="Times New Roman" w:hAnsi="Arial" w:cs="Arial"/>
            <w:color w:val="000000"/>
            <w:sz w:val="20"/>
            <w:szCs w:val="20"/>
            <w:lang w:val="ca-ES" w:eastAsia="es-ES"/>
          </w:rPr>
          <w:t>la Generalitat</w:t>
        </w:r>
      </w:smartTag>
      <w:r w:rsidRPr="00CE3D5C">
        <w:rPr>
          <w:rFonts w:ascii="Arial" w:eastAsia="Times New Roman" w:hAnsi="Arial" w:cs="Arial"/>
          <w:color w:val="000000"/>
          <w:sz w:val="20"/>
          <w:szCs w:val="20"/>
          <w:lang w:val="ca-ES" w:eastAsia="es-ES"/>
        </w:rPr>
        <w:t xml:space="preserve">, i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13/2005, de 27 de desembre, del règim d’incompatibilitats dels alts càrrecs al servei de </w:t>
      </w:r>
      <w:smartTag w:uri="urn:schemas-microsoft-com:office:smarttags" w:element="PersonName">
        <w:smartTagPr>
          <w:attr w:name="ProductID" w:val="la Generalitat."/>
        </w:smartTagPr>
        <w:r w:rsidRPr="00CE3D5C">
          <w:rPr>
            <w:rFonts w:ascii="Arial" w:eastAsia="Times New Roman" w:hAnsi="Arial" w:cs="Arial"/>
            <w:color w:val="000000"/>
            <w:sz w:val="20"/>
            <w:szCs w:val="20"/>
            <w:lang w:val="ca-ES" w:eastAsia="es-ES"/>
          </w:rPr>
          <w:t>la Generalitat.</w:t>
        </w:r>
      </w:smartTag>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 Que l’empresa, en compliment de l’article 38.1 de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13/1982, de 7 d’abril, (assenyaleu una de les tres opcions)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Pr>
          <w:rFonts w:ascii="Arial" w:eastAsia="Times New Roman" w:hAnsi="Arial" w:cs="Arial"/>
          <w:noProof/>
          <w:color w:val="000000"/>
          <w:sz w:val="20"/>
          <w:szCs w:val="20"/>
          <w:lang w:eastAsia="es-ES"/>
        </w:rPr>
        <w:drawing>
          <wp:inline distT="0" distB="0" distL="0" distR="0">
            <wp:extent cx="203200" cy="203200"/>
            <wp:effectExtent l="0" t="0" r="6350" b="6350"/>
            <wp:docPr id="22" name="Imat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20"/>
          <w:szCs w:val="20"/>
          <w:lang w:val="ca-ES" w:eastAsia="es-ES"/>
        </w:rPr>
        <w:t xml:space="preserve">Està integrada per un nombre de treballadors fixos superior a 50, dels quals un nombre no inferior al 2% són treballadors minusvàlids.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Pr>
          <w:rFonts w:ascii="Arial" w:eastAsia="Times New Roman" w:hAnsi="Arial" w:cs="Arial"/>
          <w:noProof/>
          <w:color w:val="000000"/>
          <w:sz w:val="20"/>
          <w:szCs w:val="20"/>
          <w:lang w:eastAsia="es-ES"/>
        </w:rPr>
        <w:drawing>
          <wp:inline distT="0" distB="0" distL="0" distR="0">
            <wp:extent cx="203200" cy="215900"/>
            <wp:effectExtent l="0" t="0" r="6350" b="0"/>
            <wp:docPr id="21" name="Imat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200" cy="215900"/>
                    </a:xfrm>
                    <a:prstGeom prst="rect">
                      <a:avLst/>
                    </a:prstGeom>
                    <a:noFill/>
                    <a:ln>
                      <a:noFill/>
                    </a:ln>
                  </pic:spPr>
                </pic:pic>
              </a:graphicData>
            </a:graphic>
          </wp:inline>
        </w:drawing>
      </w:r>
      <w:r w:rsidRPr="00CE3D5C">
        <w:rPr>
          <w:rFonts w:ascii="Arial" w:eastAsia="Times New Roman" w:hAnsi="Arial" w:cs="Arial"/>
          <w:color w:val="000000"/>
          <w:sz w:val="20"/>
          <w:szCs w:val="20"/>
          <w:lang w:val="ca-ES" w:eastAsia="es-ES"/>
        </w:rPr>
        <w:t>Ha adoptat alguna de les mesures alternatives previstes a l’article 2 del Reial decret 364/2005, de 8 d’abril, o que no està.</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Pr>
          <w:rFonts w:ascii="Arial" w:eastAsia="Times New Roman" w:hAnsi="Arial" w:cs="Arial"/>
          <w:noProof/>
          <w:color w:val="000000"/>
          <w:sz w:val="20"/>
          <w:szCs w:val="20"/>
          <w:lang w:eastAsia="es-ES"/>
        </w:rPr>
        <w:drawing>
          <wp:inline distT="0" distB="0" distL="0" distR="0">
            <wp:extent cx="203200" cy="203200"/>
            <wp:effectExtent l="0" t="0" r="6350" b="6350"/>
            <wp:docPr id="20" name="Imat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20"/>
          <w:szCs w:val="20"/>
          <w:lang w:val="ca-ES" w:eastAsia="es-ES"/>
        </w:rPr>
        <w:t xml:space="preserve"> Està integrada per un nombre de treballadors fixos inferior a 50 i, per tant, no està sotmesa a la previsió de l’esmentat precepte.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 En cas de tenir establiment, compleixo tots els requisits i obligacions exigides per la normativa vigent per a la seva obertura, instal·lació i funcionament legal.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f) La informació i documents aportats en els sobres A, B i C són de contingut absolutament cert.</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g) Que autoritzo a l’òrgan de contractació a obtenir directament dels òrgans administratius competents les dades o documents registrals que es requereixin per procedir, en el seu cas, a l’adjudicació del contracte (entre d’altres, a obtenir directament el certificat d’estar al corrent d’obligacions tributàries i de cotitzacions a </w:t>
      </w:r>
      <w:smartTag w:uri="urn:schemas-microsoft-com:office:smarttags" w:element="PersonName">
        <w:smartTagPr>
          <w:attr w:name="ProductID" w:val="la Seguretat Social"/>
        </w:smartTagPr>
        <w:r w:rsidRPr="00CE3D5C">
          <w:rPr>
            <w:rFonts w:ascii="Arial" w:eastAsia="Times New Roman" w:hAnsi="Arial" w:cs="Arial"/>
            <w:color w:val="000000"/>
            <w:sz w:val="20"/>
            <w:szCs w:val="20"/>
            <w:lang w:val="ca-ES" w:eastAsia="es-ES"/>
          </w:rPr>
          <w:t>la Seguretat Social</w:t>
        </w:r>
      </w:smartTag>
      <w:r w:rsidRPr="00CE3D5C">
        <w:rPr>
          <w:rFonts w:ascii="Arial" w:eastAsia="Times New Roman" w:hAnsi="Arial" w:cs="Arial"/>
          <w:color w:val="000000"/>
          <w:sz w:val="20"/>
          <w:szCs w:val="20"/>
          <w:lang w:val="ca-ES" w:eastAsia="es-ES"/>
        </w:rPr>
        <w:t xml:space="preserve"> als efectes del que preveu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30/2007, de contractes del sector públic, així com a fer les consultes que siguin necessàries per a garantir la vigència de les dades dels esmentats certificats durant la durada del contracte referenciat).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Pr>
          <w:rFonts w:ascii="Arial" w:eastAsia="Times New Roman" w:hAnsi="Arial" w:cs="Arial"/>
          <w:noProof/>
          <w:color w:val="000000"/>
          <w:sz w:val="20"/>
          <w:szCs w:val="20"/>
          <w:lang w:eastAsia="es-ES"/>
        </w:rPr>
        <w:drawing>
          <wp:inline distT="0" distB="0" distL="0" distR="0">
            <wp:extent cx="203200" cy="203200"/>
            <wp:effectExtent l="0" t="0" r="6350" b="6350"/>
            <wp:docPr id="19" name="Imat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20"/>
          <w:szCs w:val="20"/>
          <w:lang w:val="ca-ES" w:eastAsia="es-ES"/>
        </w:rPr>
        <w:t xml:space="preserve">Sí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Pr>
          <w:rFonts w:ascii="Arial" w:eastAsia="Times New Roman" w:hAnsi="Arial" w:cs="Arial"/>
          <w:noProof/>
          <w:color w:val="000000"/>
          <w:sz w:val="20"/>
          <w:szCs w:val="20"/>
          <w:lang w:eastAsia="es-ES"/>
        </w:rPr>
        <w:drawing>
          <wp:inline distT="0" distB="0" distL="0" distR="0">
            <wp:extent cx="203200" cy="203200"/>
            <wp:effectExtent l="0" t="0" r="6350" b="6350"/>
            <wp:docPr id="18" name="Imat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CE3D5C">
        <w:rPr>
          <w:rFonts w:ascii="Arial" w:eastAsia="Times New Roman" w:hAnsi="Arial" w:cs="Arial"/>
          <w:color w:val="000000"/>
          <w:sz w:val="20"/>
          <w:szCs w:val="20"/>
          <w:lang w:val="ca-ES" w:eastAsia="es-ES"/>
        </w:rPr>
        <w:t xml:space="preserve">No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h) La bústia electrònica on realitzar les comunicacions i notificacions en el procés de licitació i, si s’escau, els posteriors tràmits d’adjudicació, formalització, modificació, negociació, execució i extinció normal o anormal del contracte és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I per què consti, signo aquesta declaració responsable.</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(lloc i data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Signatura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br w:type="page"/>
      </w:r>
    </w:p>
    <w:p w:rsidR="00CE3D5C" w:rsidRPr="00CE3D5C" w:rsidRDefault="00CE3D5C" w:rsidP="00CE3D5C">
      <w:pPr>
        <w:autoSpaceDE w:val="0"/>
        <w:autoSpaceDN w:val="0"/>
        <w:adjustRightInd w:val="0"/>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ANNEX 2</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DOCUMENTS D’ACREDITACIÓ DE SOLVÈNCIA ECONÒMICA I FINANCERA I TÈCNICA O PROFESSIONAL</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Black" w:eastAsia="Times New Roman" w:hAnsi="Arial Black" w:cs="Arial"/>
          <w:b/>
          <w:color w:val="000000"/>
          <w:sz w:val="20"/>
          <w:szCs w:val="20"/>
          <w:lang w:val="ca-ES" w:eastAsia="es-ES"/>
        </w:rPr>
      </w:pPr>
    </w:p>
    <w:p w:rsidR="00CE3D5C" w:rsidRPr="00CE3D5C" w:rsidRDefault="00CE3D5C" w:rsidP="00CE3D5C">
      <w:pPr>
        <w:spacing w:after="0" w:line="240" w:lineRule="auto"/>
        <w:jc w:val="both"/>
        <w:rPr>
          <w:rFonts w:ascii="Arial Black" w:eastAsia="Times New Roman" w:hAnsi="Arial Black" w:cs="Arial"/>
          <w:b/>
          <w:snapToGrid w:val="0"/>
          <w:color w:val="000000"/>
          <w:sz w:val="20"/>
          <w:szCs w:val="20"/>
          <w:lang w:val="ca-ES" w:eastAsia="es-ES"/>
        </w:rPr>
      </w:pPr>
      <w:r w:rsidRPr="00CE3D5C">
        <w:rPr>
          <w:rFonts w:ascii="Arial Black" w:eastAsia="Times New Roman" w:hAnsi="Arial Black" w:cs="Arial"/>
          <w:b/>
          <w:color w:val="000000"/>
          <w:sz w:val="20"/>
          <w:szCs w:val="20"/>
          <w:lang w:val="ca-ES" w:eastAsia="es-ES"/>
        </w:rPr>
        <w:t xml:space="preserve">PER ALS LICITADORS NO ESPANYOLS D’ESTATS MEMBRES DE </w:t>
      </w:r>
      <w:smartTag w:uri="urn:schemas-microsoft-com:office:smarttags" w:element="PersonName">
        <w:smartTagPr>
          <w:attr w:name="ProductID" w:val="LA UNIￓ EUROPEA"/>
        </w:smartTagPr>
        <w:r w:rsidRPr="00CE3D5C">
          <w:rPr>
            <w:rFonts w:ascii="Arial Black" w:eastAsia="Times New Roman" w:hAnsi="Arial Black" w:cs="Arial"/>
            <w:b/>
            <w:color w:val="000000"/>
            <w:sz w:val="20"/>
            <w:szCs w:val="20"/>
            <w:lang w:val="ca-ES" w:eastAsia="es-ES"/>
          </w:rPr>
          <w:t>LA UNIÓ EUROPEA</w:t>
        </w:r>
      </w:smartTag>
      <w:r w:rsidRPr="00CE3D5C">
        <w:rPr>
          <w:rFonts w:ascii="Arial Black" w:eastAsia="Times New Roman" w:hAnsi="Arial Black" w:cs="Arial"/>
          <w:b/>
          <w:color w:val="000000"/>
          <w:sz w:val="20"/>
          <w:szCs w:val="20"/>
          <w:lang w:val="ca-ES" w:eastAsia="es-ES"/>
        </w:rPr>
        <w:t xml:space="preserve">, </w:t>
      </w:r>
      <w:smartTag w:uri="urn:schemas-microsoft-com:office:smarttags" w:element="PersonName">
        <w:smartTagPr>
          <w:attr w:name="ProductID" w:val="LA CLASSIFICACIￓ EMPRESARIAL"/>
        </w:smartTagPr>
        <w:r w:rsidRPr="00CE3D5C">
          <w:rPr>
            <w:rFonts w:ascii="Arial Black" w:eastAsia="Times New Roman" w:hAnsi="Arial Black" w:cs="Arial"/>
            <w:b/>
            <w:color w:val="000000"/>
            <w:sz w:val="20"/>
            <w:szCs w:val="20"/>
            <w:lang w:val="ca-ES" w:eastAsia="es-ES"/>
          </w:rPr>
          <w:t>LA CLASSIFICACIÓ EMPRESARIAL</w:t>
        </w:r>
      </w:smartTag>
      <w:r w:rsidRPr="00CE3D5C">
        <w:rPr>
          <w:rFonts w:ascii="Arial Black" w:eastAsia="Times New Roman" w:hAnsi="Arial Black" w:cs="Arial"/>
          <w:b/>
          <w:color w:val="000000"/>
          <w:sz w:val="20"/>
          <w:szCs w:val="20"/>
          <w:lang w:val="ca-ES" w:eastAsia="es-ES"/>
        </w:rPr>
        <w:t xml:space="preserve"> PODRÀ SER SUBSTITUÏDA PER L’ACREDITACIÓ DE </w:t>
      </w:r>
      <w:smartTag w:uri="urn:schemas-microsoft-com:office:smarttags" w:element="PersonName">
        <w:smartTagPr>
          <w:attr w:name="ProductID" w:val="LA SEVA SOLV￈NCIA"/>
        </w:smartTagPr>
        <w:r w:rsidRPr="00CE3D5C">
          <w:rPr>
            <w:rFonts w:ascii="Arial Black" w:eastAsia="Times New Roman" w:hAnsi="Arial Black" w:cs="Arial"/>
            <w:b/>
            <w:color w:val="000000"/>
            <w:sz w:val="20"/>
            <w:szCs w:val="20"/>
            <w:lang w:val="ca-ES" w:eastAsia="es-ES"/>
          </w:rPr>
          <w:t>LA SEVA SOLVÈNCIA</w:t>
        </w:r>
      </w:smartTag>
      <w:r w:rsidRPr="00CE3D5C">
        <w:rPr>
          <w:rFonts w:ascii="Arial Black" w:eastAsia="Times New Roman" w:hAnsi="Arial Black" w:cs="Arial"/>
          <w:b/>
          <w:color w:val="000000"/>
          <w:sz w:val="20"/>
          <w:szCs w:val="20"/>
          <w:lang w:val="ca-ES" w:eastAsia="es-ES"/>
        </w:rPr>
        <w:t xml:space="preserve"> ECONÒMICA I FINANCERA, TÈCNICA O PROFESSIONAL: </w:t>
      </w:r>
    </w:p>
    <w:p w:rsidR="00CE3D5C" w:rsidRPr="00CE3D5C" w:rsidRDefault="00CE3D5C" w:rsidP="00CE3D5C">
      <w:pPr>
        <w:keepNext/>
        <w:spacing w:after="0" w:line="240" w:lineRule="auto"/>
        <w:jc w:val="both"/>
        <w:outlineLvl w:val="8"/>
        <w:rPr>
          <w:rFonts w:ascii="Arial" w:eastAsia="Times New Roman" w:hAnsi="Arial" w:cs="Arial"/>
          <w:b/>
          <w:snapToGrid w:val="0"/>
          <w:color w:val="000000"/>
          <w:sz w:val="20"/>
          <w:szCs w:val="20"/>
          <w:lang w:val="ca-ES" w:eastAsia="es-ES"/>
        </w:rPr>
      </w:pPr>
    </w:p>
    <w:p w:rsidR="00CE3D5C" w:rsidRPr="00CE3D5C" w:rsidRDefault="00CE3D5C" w:rsidP="00CE3D5C">
      <w:pPr>
        <w:autoSpaceDE w:val="0"/>
        <w:autoSpaceDN w:val="0"/>
        <w:adjustRightInd w:val="0"/>
        <w:spacing w:after="0" w:line="240" w:lineRule="auto"/>
        <w:rPr>
          <w:rFonts w:ascii="Arial" w:eastAsia="Times New Roman" w:hAnsi="Arial" w:cs="Arial"/>
          <w:b/>
          <w:sz w:val="20"/>
          <w:szCs w:val="20"/>
          <w:lang w:val="ca-ES" w:eastAsia="ca-ES"/>
        </w:rPr>
      </w:pPr>
      <w:r w:rsidRPr="00CE3D5C">
        <w:rPr>
          <w:rFonts w:ascii="Arial" w:eastAsia="Times New Roman" w:hAnsi="Arial" w:cs="Arial"/>
          <w:b/>
          <w:sz w:val="20"/>
          <w:szCs w:val="20"/>
          <w:lang w:val="ca-ES" w:eastAsia="ca-ES"/>
        </w:rPr>
        <w:t xml:space="preserve">A) La solvència econòmica i financera de l'empresari s’acreditarà pel mitjà següent: </w:t>
      </w: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r w:rsidRPr="00CE3D5C">
        <w:rPr>
          <w:rFonts w:ascii="Arial" w:eastAsia="Times New Roman" w:hAnsi="Arial" w:cs="Arial"/>
          <w:sz w:val="20"/>
          <w:szCs w:val="20"/>
          <w:lang w:val="ca-ES" w:eastAsia="ca-ES"/>
        </w:rPr>
        <w:t>- Els comptes anuals presentats en el Registre Mercantil o en el registre oficial que correspongui. Els empresaris no obligats a presentar els comptes en registres oficials poden aportar, com a mitjà alternatiu d'acreditació, els llibres de comptabilitat degudament legalitzats.</w:t>
      </w: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b/>
          <w:sz w:val="20"/>
          <w:szCs w:val="20"/>
          <w:lang w:val="ca-ES" w:eastAsia="ca-ES"/>
        </w:rPr>
      </w:pPr>
      <w:r w:rsidRPr="00CE3D5C">
        <w:rPr>
          <w:rFonts w:ascii="Arial" w:eastAsia="Times New Roman" w:hAnsi="Arial" w:cs="Arial"/>
          <w:b/>
          <w:sz w:val="20"/>
          <w:szCs w:val="20"/>
          <w:lang w:val="ca-ES" w:eastAsia="ca-ES"/>
        </w:rPr>
        <w:t xml:space="preserve">B) La solvència tècnica o professional de l'empresari s’acreditarà per la totalitat dels mitjans següents:  </w:t>
      </w: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r w:rsidRPr="00CE3D5C">
        <w:rPr>
          <w:rFonts w:ascii="Arial" w:eastAsia="Times New Roman" w:hAnsi="Arial" w:cs="Arial"/>
          <w:sz w:val="20"/>
          <w:szCs w:val="20"/>
          <w:lang w:val="ca-ES" w:eastAsia="ca-ES"/>
        </w:rPr>
        <w:t>- Una relació dels principals serveis o treballs realitzats en els últims tres anys que inclogui import, dates i destinatari públic o privat. Els serveis o treballs efectuats s'acrediten mitjançant certificats expedits o visats per l'òrgan competent , quan el destinatari és una entitat del sector públic o quan el destinatari és un comprador privat, mitjançant un certificat expedit per aquest o, a falta d'aquest certificat, mitjançant una declaració de l'empresari; si s'escau, aquests certificats han de ser comunicats directament a l'òrgan de contractació per l'autoritat competent.</w:t>
      </w:r>
    </w:p>
    <w:p w:rsidR="00CE3D5C" w:rsidRPr="00CE3D5C" w:rsidRDefault="00CE3D5C" w:rsidP="00CE3D5C">
      <w:pPr>
        <w:autoSpaceDE w:val="0"/>
        <w:autoSpaceDN w:val="0"/>
        <w:adjustRightInd w:val="0"/>
        <w:spacing w:after="0" w:line="240" w:lineRule="auto"/>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r w:rsidRPr="00CE3D5C">
        <w:rPr>
          <w:rFonts w:ascii="Arial" w:eastAsia="Times New Roman" w:hAnsi="Arial" w:cs="Arial"/>
          <w:sz w:val="20"/>
          <w:szCs w:val="20"/>
          <w:lang w:val="ca-ES" w:eastAsia="ca-ES"/>
        </w:rPr>
        <w:t>- Indicació del personal tècnic o unitats tècniques, integrades o no en l'empresa, participants en el contracte, especialment els encarregats del control de qualitat.</w:t>
      </w: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r w:rsidRPr="00CE3D5C">
        <w:rPr>
          <w:rFonts w:ascii="Arial" w:eastAsia="Times New Roman" w:hAnsi="Arial" w:cs="Arial"/>
          <w:sz w:val="20"/>
          <w:szCs w:val="20"/>
          <w:lang w:val="ca-ES" w:eastAsia="ca-ES"/>
        </w:rPr>
        <w:t>- Les titulacions acadèmiques i professionals de l'empresari i del personal directiu de l'empresa i, en particular, del personal responsable de l'execució del contracte.</w:t>
      </w: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r w:rsidRPr="00CE3D5C">
        <w:rPr>
          <w:rFonts w:ascii="Arial" w:eastAsia="Times New Roman" w:hAnsi="Arial" w:cs="Arial"/>
          <w:sz w:val="20"/>
          <w:szCs w:val="20"/>
          <w:lang w:val="ca-ES" w:eastAsia="ca-ES"/>
        </w:rPr>
        <w:t>- En els casos adequats, indicació de les mesures de gestió mediambiental que l'empresari pot aplicar en executar el contracte.</w:t>
      </w: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p>
    <w:p w:rsidR="00CE3D5C" w:rsidRPr="00CE3D5C" w:rsidRDefault="00CE3D5C" w:rsidP="00CE3D5C">
      <w:pPr>
        <w:autoSpaceDE w:val="0"/>
        <w:autoSpaceDN w:val="0"/>
        <w:adjustRightInd w:val="0"/>
        <w:spacing w:after="0" w:line="240" w:lineRule="auto"/>
        <w:jc w:val="both"/>
        <w:rPr>
          <w:rFonts w:ascii="Arial" w:eastAsia="Times New Roman" w:hAnsi="Arial" w:cs="Arial"/>
          <w:sz w:val="20"/>
          <w:szCs w:val="20"/>
          <w:lang w:val="ca-ES" w:eastAsia="ca-ES"/>
        </w:rPr>
      </w:pPr>
      <w:r w:rsidRPr="00CE3D5C">
        <w:rPr>
          <w:rFonts w:ascii="Arial" w:eastAsia="Times New Roman" w:hAnsi="Arial" w:cs="Arial"/>
          <w:sz w:val="20"/>
          <w:szCs w:val="20"/>
          <w:lang w:val="ca-ES" w:eastAsia="ca-ES"/>
        </w:rPr>
        <w:t xml:space="preserve">- Declaració que indiqui la maquinària , material i equip tècnic de que es disposarà per a l'execució dels treballs o prestacions, a la qual s'ha d'adjuntar la </w:t>
      </w:r>
      <w:proofErr w:type="spellStart"/>
      <w:r w:rsidRPr="00CE3D5C">
        <w:rPr>
          <w:rFonts w:ascii="Arial" w:eastAsia="Times New Roman" w:hAnsi="Arial" w:cs="Arial"/>
          <w:sz w:val="20"/>
          <w:szCs w:val="20"/>
          <w:lang w:val="ca-ES" w:eastAsia="ca-ES"/>
        </w:rPr>
        <w:t>documentación</w:t>
      </w:r>
      <w:proofErr w:type="spellEnd"/>
      <w:r w:rsidRPr="00CE3D5C">
        <w:rPr>
          <w:rFonts w:ascii="Arial" w:eastAsia="Times New Roman" w:hAnsi="Arial" w:cs="Arial"/>
          <w:sz w:val="20"/>
          <w:szCs w:val="20"/>
          <w:lang w:val="ca-ES" w:eastAsia="ca-ES"/>
        </w:rPr>
        <w:t xml:space="preserve"> acreditativa pertinent.</w:t>
      </w:r>
    </w:p>
    <w:p w:rsidR="00CE3D5C" w:rsidRPr="00CE3D5C" w:rsidRDefault="00CE3D5C" w:rsidP="00CE3D5C">
      <w:pPr>
        <w:spacing w:after="0" w:line="240" w:lineRule="auto"/>
        <w:jc w:val="both"/>
        <w:rPr>
          <w:rFonts w:ascii="Arial" w:eastAsia="Times New Roman" w:hAnsi="Arial" w:cs="Arial"/>
          <w:sz w:val="20"/>
          <w:szCs w:val="20"/>
          <w:lang w:val="ca-ES" w:eastAsia="ca-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z w:val="20"/>
          <w:szCs w:val="20"/>
          <w:lang w:val="ca-ES" w:eastAsia="ca-ES"/>
        </w:rPr>
        <w:t xml:space="preserve">- Indicació de la part del contracte que l'empresari té </w:t>
      </w:r>
      <w:proofErr w:type="spellStart"/>
      <w:r w:rsidRPr="00CE3D5C">
        <w:rPr>
          <w:rFonts w:ascii="Arial" w:eastAsia="Times New Roman" w:hAnsi="Arial" w:cs="Arial"/>
          <w:sz w:val="20"/>
          <w:szCs w:val="20"/>
          <w:lang w:val="ca-ES" w:eastAsia="ca-ES"/>
        </w:rPr>
        <w:t>eventualmente</w:t>
      </w:r>
      <w:proofErr w:type="spellEnd"/>
      <w:r w:rsidRPr="00CE3D5C">
        <w:rPr>
          <w:rFonts w:ascii="Arial" w:eastAsia="Times New Roman" w:hAnsi="Arial" w:cs="Arial"/>
          <w:sz w:val="20"/>
          <w:szCs w:val="20"/>
          <w:lang w:val="ca-ES" w:eastAsia="ca-ES"/>
        </w:rPr>
        <w:t xml:space="preserve"> el propòsit de subcontractar.</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tabs>
          <w:tab w:val="num" w:pos="0"/>
          <w:tab w:val="left" w:pos="2160"/>
        </w:tabs>
        <w:spacing w:after="0" w:line="240" w:lineRule="auto"/>
        <w:jc w:val="both"/>
        <w:rPr>
          <w:rFonts w:ascii="Arial Black" w:eastAsia="Times New Roman" w:hAnsi="Arial Black"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Classificació empresarial: </w:t>
      </w:r>
      <w:r w:rsidRPr="00CE3D5C">
        <w:rPr>
          <w:rFonts w:ascii="Arial Black" w:eastAsia="Times New Roman" w:hAnsi="Arial Black" w:cs="Times New Roman"/>
          <w:b/>
          <w:snapToGrid w:val="0"/>
          <w:color w:val="000000"/>
          <w:sz w:val="20"/>
          <w:szCs w:val="20"/>
          <w:lang w:val="ca-ES" w:eastAsia="es-ES"/>
        </w:rPr>
        <w:t xml:space="preserve">REQUISIT INDISPENSABLE PER LICITAR PER A LES EMPRESES ESPANYOLES I EMPRESES ESTRANGERES D’ESTATS NO MEMBRES DE </w:t>
      </w:r>
      <w:smartTag w:uri="urn:schemas-microsoft-com:office:smarttags" w:element="PersonName">
        <w:smartTagPr>
          <w:attr w:name="ProductID" w:val="LA UNIￓ EUROPEA"/>
        </w:smartTagPr>
        <w:r w:rsidRPr="00CE3D5C">
          <w:rPr>
            <w:rFonts w:ascii="Arial Black" w:eastAsia="Times New Roman" w:hAnsi="Arial Black" w:cs="Times New Roman"/>
            <w:b/>
            <w:snapToGrid w:val="0"/>
            <w:color w:val="000000"/>
            <w:sz w:val="20"/>
            <w:szCs w:val="20"/>
            <w:lang w:val="ca-ES" w:eastAsia="es-ES"/>
          </w:rPr>
          <w:t>LA UNIÓ EUROPEA</w:t>
        </w:r>
      </w:smartTag>
      <w:r w:rsidRPr="00CE3D5C">
        <w:rPr>
          <w:rFonts w:ascii="Arial Black" w:eastAsia="Times New Roman" w:hAnsi="Arial Black" w:cs="Times New Roman"/>
          <w:b/>
          <w:snapToGrid w:val="0"/>
          <w:color w:val="000000"/>
          <w:sz w:val="20"/>
          <w:szCs w:val="20"/>
          <w:lang w:val="ca-ES" w:eastAsia="es-ES"/>
        </w:rPr>
        <w:t>:</w:t>
      </w:r>
    </w:p>
    <w:p w:rsidR="00CE3D5C" w:rsidRPr="00CE3D5C" w:rsidRDefault="00CE3D5C" w:rsidP="00CE3D5C">
      <w:pPr>
        <w:tabs>
          <w:tab w:val="num" w:pos="0"/>
          <w:tab w:val="left" w:pos="2160"/>
        </w:tabs>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tabs>
          <w:tab w:val="num" w:pos="0"/>
          <w:tab w:val="left" w:pos="2160"/>
        </w:tabs>
        <w:spacing w:after="0" w:line="240" w:lineRule="auto"/>
        <w:jc w:val="both"/>
        <w:rPr>
          <w:rFonts w:ascii="Arial" w:eastAsia="Times New Roman" w:hAnsi="Arial" w:cs="Arial"/>
          <w:snapToGrid w:val="0"/>
          <w:color w:val="000000"/>
          <w:sz w:val="20"/>
          <w:szCs w:val="20"/>
          <w:lang w:val="ca-ES" w:eastAsia="es-ES"/>
        </w:rPr>
      </w:pPr>
      <w:r>
        <w:rPr>
          <w:rFonts w:ascii="Arial" w:eastAsia="Times New Roman" w:hAnsi="Arial" w:cs="Arial"/>
          <w:b/>
          <w:noProof/>
          <w:color w:val="000000"/>
          <w:sz w:val="20"/>
          <w:szCs w:val="20"/>
          <w:lang w:eastAsia="es-ES"/>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0</wp:posOffset>
                </wp:positionV>
                <wp:extent cx="2857500" cy="342900"/>
                <wp:effectExtent l="6350" t="12700" r="12700" b="6350"/>
                <wp:wrapNone/>
                <wp:docPr id="28" name="Quadre de text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342900"/>
                        </a:xfrm>
                        <a:prstGeom prst="rect">
                          <a:avLst/>
                        </a:prstGeom>
                        <a:solidFill>
                          <a:srgbClr val="FFFFFF"/>
                        </a:solidFill>
                        <a:ln w="9525">
                          <a:solidFill>
                            <a:srgbClr val="000000"/>
                          </a:solidFill>
                          <a:miter lim="800000"/>
                          <a:headEnd/>
                          <a:tailEnd/>
                        </a:ln>
                      </wps:spPr>
                      <wps:txbx>
                        <w:txbxContent>
                          <w:p w:rsidR="00CE3D5C" w:rsidRPr="0007430E" w:rsidRDefault="00CE3D5C" w:rsidP="00CE3D5C">
                            <w:pPr>
                              <w:pStyle w:val="Sagniadetextindependent2"/>
                              <w:tabs>
                                <w:tab w:val="num" w:pos="0"/>
                                <w:tab w:val="left" w:pos="2160"/>
                              </w:tabs>
                              <w:ind w:left="0"/>
                              <w:rPr>
                                <w:rFonts w:cs="Arial"/>
                                <w:b/>
                                <w:sz w:val="20"/>
                                <w:szCs w:val="20"/>
                              </w:rPr>
                            </w:pPr>
                            <w:proofErr w:type="spellStart"/>
                            <w:r>
                              <w:rPr>
                                <w:rFonts w:cs="Arial"/>
                                <w:b/>
                                <w:sz w:val="20"/>
                                <w:szCs w:val="20"/>
                              </w:rPr>
                              <w:t>Categoria</w:t>
                            </w:r>
                            <w:proofErr w:type="spellEnd"/>
                            <w:r>
                              <w:rPr>
                                <w:rFonts w:cs="Arial"/>
                                <w:b/>
                                <w:sz w:val="20"/>
                                <w:szCs w:val="20"/>
                              </w:rPr>
                              <w:t xml:space="preserve">   A   </w:t>
                            </w:r>
                            <w:proofErr w:type="spellStart"/>
                            <w:r w:rsidRPr="0007430E">
                              <w:rPr>
                                <w:rFonts w:cs="Arial"/>
                                <w:b/>
                                <w:sz w:val="20"/>
                                <w:szCs w:val="20"/>
                              </w:rPr>
                              <w:t>Grup</w:t>
                            </w:r>
                            <w:proofErr w:type="spellEnd"/>
                            <w:r w:rsidRPr="0007430E">
                              <w:rPr>
                                <w:rFonts w:cs="Arial"/>
                                <w:b/>
                                <w:sz w:val="20"/>
                                <w:szCs w:val="20"/>
                              </w:rPr>
                              <w:t xml:space="preserve">  </w:t>
                            </w:r>
                            <w:r>
                              <w:rPr>
                                <w:rFonts w:cs="Arial"/>
                                <w:b/>
                                <w:sz w:val="20"/>
                                <w:szCs w:val="20"/>
                              </w:rPr>
                              <w:t>P</w:t>
                            </w:r>
                            <w:r w:rsidRPr="0007430E">
                              <w:rPr>
                                <w:rFonts w:cs="Arial"/>
                                <w:b/>
                                <w:sz w:val="20"/>
                                <w:szCs w:val="20"/>
                              </w:rPr>
                              <w:t xml:space="preserve">   </w:t>
                            </w:r>
                            <w:proofErr w:type="spellStart"/>
                            <w:r w:rsidRPr="0007430E">
                              <w:rPr>
                                <w:rFonts w:cs="Arial"/>
                                <w:b/>
                                <w:sz w:val="20"/>
                                <w:szCs w:val="20"/>
                              </w:rPr>
                              <w:t>Subgrup</w:t>
                            </w:r>
                            <w:r>
                              <w:rPr>
                                <w:rFonts w:cs="Arial"/>
                                <w:b/>
                                <w:sz w:val="20"/>
                                <w:szCs w:val="20"/>
                              </w:rPr>
                              <w:t>s</w:t>
                            </w:r>
                            <w:proofErr w:type="spellEnd"/>
                            <w:r>
                              <w:rPr>
                                <w:rFonts w:cs="Arial"/>
                                <w:b/>
                                <w:sz w:val="20"/>
                                <w:szCs w:val="20"/>
                              </w:rPr>
                              <w:t xml:space="preserve">     7</w:t>
                            </w:r>
                            <w:r w:rsidRPr="0007430E">
                              <w:rPr>
                                <w:rFonts w:cs="Arial"/>
                                <w:b/>
                                <w:sz w:val="20"/>
                                <w:szCs w:val="20"/>
                              </w:rPr>
                              <w:t xml:space="preserve"> </w:t>
                            </w:r>
                          </w:p>
                          <w:p w:rsidR="00CE3D5C" w:rsidRDefault="00CE3D5C" w:rsidP="00CE3D5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Quadre de text 28" o:spid="_x0000_s1026" type="#_x0000_t202" style="position:absolute;left:0;text-align:left;margin-left:54pt;margin-top:0;width:22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">
                <v:textbox>
                  <w:txbxContent>
                    <w:p w:rsidR="00CE3D5C" w:rsidRPr="0007430E" w:rsidRDefault="00CE3D5C" w:rsidP="00CE3D5C">
                      <w:pPr>
                        <w:pStyle w:val="Sagniadetextindependent2"/>
                        <w:tabs>
                          <w:tab w:val="num" w:pos="0"/>
                          <w:tab w:val="left" w:pos="2160"/>
                        </w:tabs>
                        <w:ind w:left="0"/>
                        <w:rPr>
                          <w:rFonts w:cs="Arial"/>
                          <w:b/>
                          <w:sz w:val="20"/>
                          <w:szCs w:val="20"/>
                        </w:rPr>
                      </w:pPr>
                      <w:proofErr w:type="spellStart"/>
                      <w:r>
                        <w:rPr>
                          <w:rFonts w:cs="Arial"/>
                          <w:b/>
                          <w:sz w:val="20"/>
                          <w:szCs w:val="20"/>
                        </w:rPr>
                        <w:t>Categoria</w:t>
                      </w:r>
                      <w:proofErr w:type="spellEnd"/>
                      <w:r>
                        <w:rPr>
                          <w:rFonts w:cs="Arial"/>
                          <w:b/>
                          <w:sz w:val="20"/>
                          <w:szCs w:val="20"/>
                        </w:rPr>
                        <w:t xml:space="preserve">   A   </w:t>
                      </w:r>
                      <w:proofErr w:type="spellStart"/>
                      <w:r w:rsidRPr="0007430E">
                        <w:rPr>
                          <w:rFonts w:cs="Arial"/>
                          <w:b/>
                          <w:sz w:val="20"/>
                          <w:szCs w:val="20"/>
                        </w:rPr>
                        <w:t>Grup</w:t>
                      </w:r>
                      <w:proofErr w:type="spellEnd"/>
                      <w:r w:rsidRPr="0007430E">
                        <w:rPr>
                          <w:rFonts w:cs="Arial"/>
                          <w:b/>
                          <w:sz w:val="20"/>
                          <w:szCs w:val="20"/>
                        </w:rPr>
                        <w:t xml:space="preserve">  </w:t>
                      </w:r>
                      <w:r>
                        <w:rPr>
                          <w:rFonts w:cs="Arial"/>
                          <w:b/>
                          <w:sz w:val="20"/>
                          <w:szCs w:val="20"/>
                        </w:rPr>
                        <w:t>P</w:t>
                      </w:r>
                      <w:r w:rsidRPr="0007430E">
                        <w:rPr>
                          <w:rFonts w:cs="Arial"/>
                          <w:b/>
                          <w:sz w:val="20"/>
                          <w:szCs w:val="20"/>
                        </w:rPr>
                        <w:t xml:space="preserve">   </w:t>
                      </w:r>
                      <w:proofErr w:type="spellStart"/>
                      <w:r w:rsidRPr="0007430E">
                        <w:rPr>
                          <w:rFonts w:cs="Arial"/>
                          <w:b/>
                          <w:sz w:val="20"/>
                          <w:szCs w:val="20"/>
                        </w:rPr>
                        <w:t>Subgrup</w:t>
                      </w:r>
                      <w:r>
                        <w:rPr>
                          <w:rFonts w:cs="Arial"/>
                          <w:b/>
                          <w:sz w:val="20"/>
                          <w:szCs w:val="20"/>
                        </w:rPr>
                        <w:t>s</w:t>
                      </w:r>
                      <w:proofErr w:type="spellEnd"/>
                      <w:r>
                        <w:rPr>
                          <w:rFonts w:cs="Arial"/>
                          <w:b/>
                          <w:sz w:val="20"/>
                          <w:szCs w:val="20"/>
                        </w:rPr>
                        <w:t xml:space="preserve">     7</w:t>
                      </w:r>
                      <w:r w:rsidRPr="0007430E">
                        <w:rPr>
                          <w:rFonts w:cs="Arial"/>
                          <w:b/>
                          <w:sz w:val="20"/>
                          <w:szCs w:val="20"/>
                        </w:rPr>
                        <w:t xml:space="preserve"> </w:t>
                      </w:r>
                    </w:p>
                    <w:p w:rsidR="00CE3D5C" w:rsidRDefault="00CE3D5C" w:rsidP="00CE3D5C"/>
                  </w:txbxContent>
                </v:textbox>
              </v:shape>
            </w:pict>
          </mc:Fallback>
        </mc:AlternateContent>
      </w:r>
    </w:p>
    <w:p w:rsidR="00CE3D5C" w:rsidRPr="00CE3D5C" w:rsidRDefault="00CE3D5C" w:rsidP="00CE3D5C">
      <w:pPr>
        <w:tabs>
          <w:tab w:val="num" w:pos="0"/>
          <w:tab w:val="left" w:pos="2160"/>
        </w:tabs>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tabs>
          <w:tab w:val="num" w:pos="0"/>
        </w:tabs>
        <w:spacing w:after="0" w:line="240" w:lineRule="auto"/>
        <w:jc w:val="both"/>
        <w:rPr>
          <w:rFonts w:ascii="Arial" w:eastAsia="Times New Roman" w:hAnsi="Arial" w:cs="Arial"/>
          <w:b/>
          <w:snapToGrid w:val="0"/>
          <w:color w:val="000000"/>
          <w:sz w:val="20"/>
          <w:szCs w:val="20"/>
          <w:lang w:val="ca-ES" w:eastAsia="es-ES"/>
        </w:rPr>
      </w:pPr>
    </w:p>
    <w:p w:rsidR="00CE3D5C" w:rsidRPr="00CE3D5C" w:rsidRDefault="00CE3D5C" w:rsidP="00CE3D5C">
      <w:pPr>
        <w:tabs>
          <w:tab w:val="left" w:pos="6379"/>
          <w:tab w:val="left" w:pos="9356"/>
        </w:tabs>
        <w:spacing w:after="0" w:line="240" w:lineRule="auto"/>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tabs>
          <w:tab w:val="left" w:pos="1080"/>
        </w:tabs>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ALTRES</w:t>
      </w:r>
      <w:r w:rsidRPr="00CE3D5C">
        <w:rPr>
          <w:rFonts w:ascii="Arial" w:eastAsia="Times New Roman" w:hAnsi="Arial" w:cs="Arial"/>
          <w:b/>
          <w:snapToGrid w:val="0"/>
          <w:color w:val="000000"/>
          <w:sz w:val="20"/>
          <w:szCs w:val="20"/>
          <w:lang w:val="ca-ES" w:eastAsia="es-ES"/>
        </w:rPr>
        <w:tab/>
        <w:t xml:space="preserve">DOCUMENTS </w:t>
      </w:r>
    </w:p>
    <w:p w:rsidR="00CE3D5C" w:rsidRPr="00CE3D5C" w:rsidRDefault="00CE3D5C" w:rsidP="00CE3D5C">
      <w:pPr>
        <w:tabs>
          <w:tab w:val="left" w:pos="1080"/>
        </w:tabs>
        <w:spacing w:after="0" w:line="240" w:lineRule="auto"/>
        <w:jc w:val="both"/>
        <w:rPr>
          <w:rFonts w:ascii="Arial" w:eastAsia="Times New Roman" w:hAnsi="Arial" w:cs="Arial"/>
          <w:b/>
          <w:snapToGrid w:val="0"/>
          <w:color w:val="000000"/>
          <w:sz w:val="20"/>
          <w:szCs w:val="20"/>
          <w:lang w:val="ca-ES" w:eastAsia="es-ES"/>
        </w:rPr>
      </w:pPr>
    </w:p>
    <w:p w:rsidR="00CE3D5C" w:rsidRPr="00CE3D5C" w:rsidRDefault="00CE3D5C" w:rsidP="00CE3D5C">
      <w:pPr>
        <w:tabs>
          <w:tab w:val="left" w:pos="1080"/>
        </w:tabs>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No procedeix</w:t>
      </w:r>
    </w:p>
    <w:p w:rsidR="00CE3D5C" w:rsidRPr="00CE3D5C" w:rsidRDefault="00CE3D5C" w:rsidP="00CE3D5C">
      <w:pPr>
        <w:tabs>
          <w:tab w:val="left" w:pos="1080"/>
        </w:tabs>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br w:type="page"/>
        <w:t>ANNEX 3</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MODEL D’OFERTA ECONÒMICA</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El/</w:t>
      </w:r>
      <w:smartTag w:uri="urn:schemas-microsoft-com:office:smarttags" w:element="PersonName">
        <w:smartTagPr>
          <w:attr w:name="ProductID" w:val="la Sr./Sra.."/>
        </w:smartTagPr>
        <w:r w:rsidRPr="00CE3D5C">
          <w:rPr>
            <w:rFonts w:ascii="Arial" w:eastAsia="Times New Roman" w:hAnsi="Arial" w:cs="Arial"/>
            <w:snapToGrid w:val="0"/>
            <w:color w:val="000000"/>
            <w:sz w:val="20"/>
            <w:szCs w:val="20"/>
            <w:lang w:val="ca-ES" w:eastAsia="es-ES"/>
          </w:rPr>
          <w:t>la Sr./Sra..</w:t>
        </w:r>
      </w:smartTag>
      <w:r w:rsidRPr="00CE3D5C">
        <w:rPr>
          <w:rFonts w:ascii="Arial" w:eastAsia="Times New Roman" w:hAnsi="Arial" w:cs="Arial"/>
          <w:snapToGrid w:val="0"/>
          <w:color w:val="000000"/>
          <w:sz w:val="20"/>
          <w:szCs w:val="20"/>
          <w:lang w:val="ca-ES" w:eastAsia="es-ES"/>
        </w:rPr>
        <w:t>..................................................................................................... amb residència a ......................................., al carrer......................................... número............, i amb NIF.................., declara que, assabentat/</w:t>
      </w:r>
      <w:proofErr w:type="spellStart"/>
      <w:r w:rsidRPr="00CE3D5C">
        <w:rPr>
          <w:rFonts w:ascii="Arial" w:eastAsia="Times New Roman" w:hAnsi="Arial" w:cs="Arial"/>
          <w:snapToGrid w:val="0"/>
          <w:color w:val="000000"/>
          <w:sz w:val="20"/>
          <w:szCs w:val="20"/>
          <w:lang w:val="ca-ES" w:eastAsia="es-ES"/>
        </w:rPr>
        <w:t>ada</w:t>
      </w:r>
      <w:proofErr w:type="spellEnd"/>
      <w:r w:rsidRPr="00CE3D5C">
        <w:rPr>
          <w:rFonts w:ascii="Arial" w:eastAsia="Times New Roman" w:hAnsi="Arial" w:cs="Arial"/>
          <w:snapToGrid w:val="0"/>
          <w:color w:val="000000"/>
          <w:sz w:val="20"/>
          <w:szCs w:val="20"/>
          <w:lang w:val="ca-ES" w:eastAsia="es-ES"/>
        </w:rPr>
        <w:t xml:space="preserve"> de les condicions i els requisits que s’exigeixen per poder ser adjudicatari/ària del contracte ................., amb expedient número  ............................  , es compromet (en nom propi / en nom i representació de l’empresa/entitat…………………….) a executar-lo amb estricta subjecció als requisits i condicions estipulats, per la quantitat total de:</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APARTAT A)</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Preu total (3 anys) : ……........€ IVA exclòs </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r w:rsidRPr="00CE3D5C">
        <w:rPr>
          <w:rFonts w:ascii="Arial" w:eastAsia="Times New Roman" w:hAnsi="Arial" w:cs="Arial"/>
          <w:snapToGrid w:val="0"/>
          <w:color w:val="000000"/>
          <w:sz w:val="20"/>
          <w:szCs w:val="20"/>
          <w:lang w:val="ca-ES" w:eastAsia="es-ES"/>
        </w:rPr>
        <w:tab/>
        <w:t xml:space="preserve">       …….......% d’IVA</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ab/>
        <w:t xml:space="preserve">                   …….......€ IVA inclòs</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APARTAT B) </w:t>
      </w:r>
      <w:r w:rsidRPr="00CE3D5C">
        <w:rPr>
          <w:rFonts w:ascii="Arial" w:eastAsia="Times New Roman" w:hAnsi="Arial" w:cs="Arial"/>
          <w:snapToGrid w:val="0"/>
          <w:color w:val="000000"/>
          <w:sz w:val="20"/>
          <w:szCs w:val="20"/>
          <w:lang w:val="ca-ES" w:eastAsia="es-ES"/>
        </w:rPr>
        <w:t>Distribució per anualitats</w:t>
      </w: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2520"/>
      </w:tblGrid>
      <w:tr w:rsidR="00CE3D5C" w:rsidRPr="00CE3D5C" w:rsidTr="0052359F">
        <w:tc>
          <w:tcPr>
            <w:tcW w:w="3168" w:type="dxa"/>
            <w:shd w:val="clear" w:color="auto" w:fill="auto"/>
          </w:tcPr>
          <w:p w:rsidR="00CE3D5C" w:rsidRPr="00CE3D5C" w:rsidRDefault="00CE3D5C" w:rsidP="00CE3D5C">
            <w:pPr>
              <w:autoSpaceDE w:val="0"/>
              <w:autoSpaceDN w:val="0"/>
              <w:adjustRightInd w:val="0"/>
              <w:spacing w:after="0" w:line="240" w:lineRule="auto"/>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ANUALITAT </w:t>
            </w:r>
          </w:p>
        </w:tc>
        <w:tc>
          <w:tcPr>
            <w:tcW w:w="2520" w:type="dxa"/>
            <w:shd w:val="clear" w:color="auto" w:fill="auto"/>
          </w:tcPr>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IVA exclòs</w:t>
            </w:r>
          </w:p>
        </w:tc>
      </w:tr>
      <w:tr w:rsidR="00CE3D5C" w:rsidRPr="00CE3D5C" w:rsidTr="0052359F">
        <w:trPr>
          <w:trHeight w:val="242"/>
        </w:trPr>
        <w:tc>
          <w:tcPr>
            <w:tcW w:w="3168" w:type="dxa"/>
            <w:shd w:val="clear" w:color="auto" w:fill="auto"/>
          </w:tcPr>
          <w:p w:rsidR="00CE3D5C" w:rsidRPr="00CE3D5C" w:rsidRDefault="00CE3D5C" w:rsidP="00CE3D5C">
            <w:pPr>
              <w:autoSpaceDE w:val="0"/>
              <w:autoSpaceDN w:val="0"/>
              <w:adjustRightInd w:val="0"/>
              <w:spacing w:after="0" w:line="240" w:lineRule="auto"/>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2012</w:t>
            </w:r>
          </w:p>
        </w:tc>
        <w:tc>
          <w:tcPr>
            <w:tcW w:w="2520" w:type="dxa"/>
            <w:shd w:val="clear" w:color="auto" w:fill="auto"/>
          </w:tcPr>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XXX,XX€</w:t>
            </w:r>
          </w:p>
        </w:tc>
      </w:tr>
      <w:tr w:rsidR="00CE3D5C" w:rsidRPr="00CE3D5C" w:rsidTr="0052359F">
        <w:tc>
          <w:tcPr>
            <w:tcW w:w="3168" w:type="dxa"/>
            <w:shd w:val="clear" w:color="auto" w:fill="auto"/>
          </w:tcPr>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r w:rsidRPr="00CE3D5C">
              <w:rPr>
                <w:rFonts w:ascii="Arial" w:eastAsia="Times New Roman" w:hAnsi="Arial" w:cs="Arial"/>
                <w:b/>
                <w:snapToGrid w:val="0"/>
                <w:color w:val="000000"/>
                <w:sz w:val="20"/>
                <w:szCs w:val="20"/>
                <w:lang w:val="ca-ES" w:eastAsia="es-ES"/>
              </w:rPr>
              <w:t>2013</w:t>
            </w:r>
          </w:p>
        </w:tc>
        <w:tc>
          <w:tcPr>
            <w:tcW w:w="2520" w:type="dxa"/>
            <w:shd w:val="clear" w:color="auto" w:fill="auto"/>
          </w:tcPr>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r w:rsidRPr="00CE3D5C">
              <w:rPr>
                <w:rFonts w:ascii="Arial" w:eastAsia="Times New Roman" w:hAnsi="Arial" w:cs="Arial"/>
                <w:snapToGrid w:val="0"/>
                <w:color w:val="000000"/>
                <w:sz w:val="20"/>
                <w:szCs w:val="20"/>
                <w:lang w:val="ca-ES" w:eastAsia="es-ES"/>
              </w:rPr>
              <w:t>XXX,XX€</w:t>
            </w:r>
          </w:p>
        </w:tc>
      </w:tr>
      <w:tr w:rsidR="00CE3D5C" w:rsidRPr="00CE3D5C" w:rsidTr="0052359F">
        <w:tc>
          <w:tcPr>
            <w:tcW w:w="3168" w:type="dxa"/>
            <w:shd w:val="clear" w:color="auto" w:fill="auto"/>
          </w:tcPr>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r w:rsidRPr="00CE3D5C">
              <w:rPr>
                <w:rFonts w:ascii="Arial" w:eastAsia="Times New Roman" w:hAnsi="Arial" w:cs="Arial"/>
                <w:b/>
                <w:snapToGrid w:val="0"/>
                <w:color w:val="000000"/>
                <w:sz w:val="20"/>
                <w:szCs w:val="20"/>
                <w:lang w:val="ca-ES" w:eastAsia="es-ES"/>
              </w:rPr>
              <w:t>2014</w:t>
            </w:r>
          </w:p>
        </w:tc>
        <w:tc>
          <w:tcPr>
            <w:tcW w:w="2520" w:type="dxa"/>
            <w:shd w:val="clear" w:color="auto" w:fill="auto"/>
          </w:tcPr>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r w:rsidRPr="00CE3D5C">
              <w:rPr>
                <w:rFonts w:ascii="Arial" w:eastAsia="Times New Roman" w:hAnsi="Arial" w:cs="Arial"/>
                <w:snapToGrid w:val="0"/>
                <w:color w:val="000000"/>
                <w:sz w:val="20"/>
                <w:szCs w:val="20"/>
                <w:lang w:val="ca-ES" w:eastAsia="es-ES"/>
              </w:rPr>
              <w:t>XXX,XX€</w:t>
            </w:r>
          </w:p>
        </w:tc>
      </w:tr>
      <w:tr w:rsidR="00CE3D5C" w:rsidRPr="00CE3D5C" w:rsidTr="0052359F">
        <w:tc>
          <w:tcPr>
            <w:tcW w:w="3168" w:type="dxa"/>
            <w:shd w:val="clear" w:color="auto" w:fill="auto"/>
          </w:tcPr>
          <w:p w:rsidR="00CE3D5C" w:rsidRPr="00CE3D5C" w:rsidRDefault="00CE3D5C" w:rsidP="00CE3D5C">
            <w:pPr>
              <w:spacing w:after="0" w:line="240" w:lineRule="auto"/>
              <w:rPr>
                <w:rFonts w:ascii="Arial" w:eastAsia="Times New Roman" w:hAnsi="Arial" w:cs="Arial"/>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2015</w:t>
            </w:r>
          </w:p>
        </w:tc>
        <w:tc>
          <w:tcPr>
            <w:tcW w:w="2520" w:type="dxa"/>
            <w:shd w:val="clear" w:color="auto" w:fill="auto"/>
          </w:tcPr>
          <w:p w:rsidR="00CE3D5C" w:rsidRPr="00CE3D5C" w:rsidRDefault="00CE3D5C" w:rsidP="00CE3D5C">
            <w:pPr>
              <w:spacing w:after="0" w:line="240" w:lineRule="auto"/>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XXX,XX€</w:t>
            </w:r>
          </w:p>
        </w:tc>
      </w:tr>
      <w:tr w:rsidR="00CE3D5C" w:rsidRPr="00CE3D5C" w:rsidTr="0052359F">
        <w:tc>
          <w:tcPr>
            <w:tcW w:w="3168" w:type="dxa"/>
            <w:shd w:val="clear" w:color="auto" w:fill="auto"/>
          </w:tcPr>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TOTAL CONTRACTE  (3 ANYS)</w:t>
            </w:r>
          </w:p>
        </w:tc>
        <w:tc>
          <w:tcPr>
            <w:tcW w:w="2520" w:type="dxa"/>
            <w:shd w:val="clear" w:color="auto" w:fill="auto"/>
          </w:tcPr>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r w:rsidRPr="00CE3D5C">
              <w:rPr>
                <w:rFonts w:ascii="Arial" w:eastAsia="Times New Roman" w:hAnsi="Arial" w:cs="Arial"/>
                <w:snapToGrid w:val="0"/>
                <w:color w:val="000000"/>
                <w:sz w:val="20"/>
                <w:szCs w:val="20"/>
                <w:lang w:val="ca-ES" w:eastAsia="es-ES"/>
              </w:rPr>
              <w:t>XXX,XX€</w:t>
            </w:r>
          </w:p>
        </w:tc>
      </w:tr>
    </w:tbl>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u w:val="single"/>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u w:val="single"/>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u w:val="single"/>
          <w:lang w:val="ca-ES" w:eastAsia="es-ES"/>
        </w:rPr>
        <w:t xml:space="preserve">AVÍS IMPORTANT: </w:t>
      </w:r>
      <w:r w:rsidRPr="00CE3D5C">
        <w:rPr>
          <w:rFonts w:ascii="Arial" w:eastAsia="Times New Roman" w:hAnsi="Arial" w:cs="Arial"/>
          <w:b/>
          <w:snapToGrid w:val="0"/>
          <w:color w:val="000000"/>
          <w:sz w:val="20"/>
          <w:szCs w:val="20"/>
          <w:lang w:val="ca-ES" w:eastAsia="es-ES"/>
        </w:rPr>
        <w:t>No es pot sobrepassar ni l’import de licitació per als 3 anys de contracte inicial ni els imports destinats a cadascuna de les anualitat del contracte. Sobrepassar aquests imports serà motiu d’exclusió de la licitació,  (veure imports a l’apartat C.2 del quadre de característiques del present plec).</w:t>
      </w:r>
    </w:p>
    <w:p w:rsidR="00CE3D5C" w:rsidRPr="00CE3D5C" w:rsidRDefault="00CE3D5C" w:rsidP="00CE3D5C">
      <w:pPr>
        <w:autoSpaceDE w:val="0"/>
        <w:autoSpaceDN w:val="0"/>
        <w:adjustRightInd w:val="0"/>
        <w:spacing w:after="0" w:line="240" w:lineRule="auto"/>
        <w:jc w:val="both"/>
        <w:rPr>
          <w:rFonts w:ascii="Helvetica" w:eastAsia="Times New Roman" w:hAnsi="Helvetica" w:cs="Helvetica"/>
          <w:color w:val="000000"/>
          <w:lang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I per què consti, signo aquesta oferta econòmica.</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(lloc i data )</w:t>
      </w:r>
    </w:p>
    <w:p w:rsidR="00CE3D5C" w:rsidRPr="00CE3D5C" w:rsidRDefault="00CE3D5C" w:rsidP="00CE3D5C">
      <w:pPr>
        <w:autoSpaceDE w:val="0"/>
        <w:autoSpaceDN w:val="0"/>
        <w:adjustRightInd w:val="0"/>
        <w:spacing w:after="0" w:line="240" w:lineRule="auto"/>
        <w:ind w:right="-213"/>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ind w:right="-213"/>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ind w:right="-213"/>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ind w:right="-213"/>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Signatura del representant de l’empresa o de l’apoderat</w:t>
      </w: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br w:type="page"/>
      </w: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ANNEX 4</w:t>
      </w:r>
    </w:p>
    <w:p w:rsidR="00CE3D5C" w:rsidRPr="00CE3D5C" w:rsidRDefault="00CE3D5C" w:rsidP="00CE3D5C">
      <w:pPr>
        <w:spacing w:after="0" w:line="240" w:lineRule="auto"/>
        <w:jc w:val="center"/>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(SOBRE B)</w:t>
      </w:r>
    </w:p>
    <w:p w:rsidR="00CE3D5C" w:rsidRPr="00CE3D5C" w:rsidRDefault="00CE3D5C" w:rsidP="00CE3D5C">
      <w:pPr>
        <w:spacing w:after="0" w:line="240" w:lineRule="auto"/>
        <w:jc w:val="center"/>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DOCUMENTS DE </w:t>
      </w:r>
      <w:smartTag w:uri="urn:schemas-microsoft-com:office:smarttags" w:element="PersonName">
        <w:smartTagPr>
          <w:attr w:name="ProductID" w:val="LA PROPOSTA T￈CNICA"/>
        </w:smartTagPr>
        <w:r w:rsidRPr="00CE3D5C">
          <w:rPr>
            <w:rFonts w:ascii="Arial" w:eastAsia="Times New Roman" w:hAnsi="Arial" w:cs="Arial"/>
            <w:b/>
            <w:snapToGrid w:val="0"/>
            <w:color w:val="000000"/>
            <w:sz w:val="20"/>
            <w:szCs w:val="20"/>
            <w:lang w:val="ca-ES" w:eastAsia="es-ES"/>
          </w:rPr>
          <w:t>LA PROPOSTA TÈCNICA</w:t>
        </w:r>
      </w:smartTag>
      <w:r w:rsidRPr="00CE3D5C">
        <w:rPr>
          <w:rFonts w:ascii="Arial" w:eastAsia="Times New Roman" w:hAnsi="Arial" w:cs="Arial"/>
          <w:b/>
          <w:snapToGrid w:val="0"/>
          <w:color w:val="000000"/>
          <w:sz w:val="20"/>
          <w:szCs w:val="20"/>
          <w:lang w:val="ca-ES" w:eastAsia="es-ES"/>
        </w:rPr>
        <w:t xml:space="preserve"> A PRESENTAR PELS LICITADORS CORRESPONENT ALS CRITERIS D’ADJUDICACIÓ PONDERABLES EN FUNCIÓ D’UN JUDICI DE VALOR</w:t>
      </w: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 licitador presentarà la memòria tècnica detallada del servei de manteniment que haurà de realitzar a </w:t>
      </w:r>
      <w:smartTag w:uri="urn:schemas-microsoft-com:office:smarttags" w:element="PersonName">
        <w:smartTagPr>
          <w:attr w:name="ProductID" w:val="la URV"/>
        </w:smartTagPr>
        <w:r w:rsidRPr="00CE3D5C">
          <w:rPr>
            <w:rFonts w:ascii="Arial" w:eastAsia="Times New Roman" w:hAnsi="Arial" w:cs="Arial"/>
            <w:color w:val="000000"/>
            <w:sz w:val="20"/>
            <w:szCs w:val="20"/>
            <w:lang w:val="ca-ES" w:eastAsia="es-ES"/>
          </w:rPr>
          <w:t>la URV</w:t>
        </w:r>
      </w:smartTag>
      <w:r w:rsidRPr="00CE3D5C">
        <w:rPr>
          <w:rFonts w:ascii="Arial" w:eastAsia="Times New Roman" w:hAnsi="Arial" w:cs="Arial"/>
          <w:color w:val="000000"/>
          <w:sz w:val="20"/>
          <w:szCs w:val="20"/>
          <w:lang w:val="ca-ES" w:eastAsia="es-ES"/>
        </w:rPr>
        <w:t>, que inclourà un pla de treball conforme al qual s’efectuarà. Aquesta memòria tècnica serà la base del projecte definitiu, que haurà de presentar l’adjudicatari en el termini d’un mes després de la signatura del contracte.</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forma, presentació i contingut de la memòria tècnica respectarà escrupolosament el que es demana tot seguit. L’extensió màxima de la proposta base serà de 40 fulls DIN-A4 per una sola cara incloent </w:t>
      </w:r>
      <w:proofErr w:type="spellStart"/>
      <w:r w:rsidRPr="00CE3D5C">
        <w:rPr>
          <w:rFonts w:ascii="Arial" w:eastAsia="Times New Roman" w:hAnsi="Arial" w:cs="Arial"/>
          <w:color w:val="000000"/>
          <w:sz w:val="20"/>
          <w:szCs w:val="20"/>
          <w:lang w:val="ca-ES" w:eastAsia="es-ES"/>
        </w:rPr>
        <w:t>portades,contraportades</w:t>
      </w:r>
      <w:proofErr w:type="spellEnd"/>
      <w:r w:rsidRPr="00CE3D5C">
        <w:rPr>
          <w:rFonts w:ascii="Arial" w:eastAsia="Times New Roman" w:hAnsi="Arial" w:cs="Arial"/>
          <w:color w:val="000000"/>
          <w:sz w:val="20"/>
          <w:szCs w:val="20"/>
          <w:lang w:val="ca-ES" w:eastAsia="es-ES"/>
        </w:rPr>
        <w:t xml:space="preserve">, </w:t>
      </w:r>
      <w:proofErr w:type="spellStart"/>
      <w:r w:rsidRPr="00CE3D5C">
        <w:rPr>
          <w:rFonts w:ascii="Arial" w:eastAsia="Times New Roman" w:hAnsi="Arial" w:cs="Arial"/>
          <w:color w:val="000000"/>
          <w:sz w:val="20"/>
          <w:szCs w:val="20"/>
          <w:lang w:val="ca-ES" w:eastAsia="es-ES"/>
        </w:rPr>
        <w:t>índex,etc</w:t>
      </w:r>
      <w:proofErr w:type="spellEnd"/>
      <w:r w:rsidRPr="00CE3D5C">
        <w:rPr>
          <w:rFonts w:ascii="Arial" w:eastAsia="Times New Roman" w:hAnsi="Arial" w:cs="Arial"/>
          <w:color w:val="000000"/>
          <w:sz w:val="20"/>
          <w:szCs w:val="20"/>
          <w:lang w:val="ca-ES" w:eastAsia="es-ES"/>
        </w:rPr>
        <w:t xml:space="preserve">. Obligatòriament hauran de constar les dades i informacions, sol·licitades en els punts enumerats a continuació. El tipus de lletra haurà de ser </w:t>
      </w:r>
      <w:proofErr w:type="spellStart"/>
      <w:r w:rsidRPr="00CE3D5C">
        <w:rPr>
          <w:rFonts w:ascii="Arial" w:eastAsia="Times New Roman" w:hAnsi="Arial" w:cs="Arial"/>
          <w:color w:val="000000"/>
          <w:sz w:val="20"/>
          <w:szCs w:val="20"/>
          <w:lang w:val="ca-ES" w:eastAsia="es-ES"/>
        </w:rPr>
        <w:t>Arial</w:t>
      </w:r>
      <w:proofErr w:type="spellEnd"/>
      <w:r w:rsidRPr="00CE3D5C">
        <w:rPr>
          <w:rFonts w:ascii="Arial" w:eastAsia="Times New Roman" w:hAnsi="Arial" w:cs="Arial"/>
          <w:color w:val="000000"/>
          <w:sz w:val="20"/>
          <w:szCs w:val="20"/>
          <w:lang w:val="ca-ES" w:eastAsia="es-ES"/>
        </w:rPr>
        <w:t xml:space="preserve"> mida 10. Els 4 punts del contingut hauran d’estar clarament identificats conservant la numeració i l’índex corresponent. No es valoraran totes les pàgines que sobrepassin aquesta quantitat fixada, així com qualsevol altre suport adjuntat, com CD, llapis de memòria, etc. En cap cas el total de fulls de la memòria presentada incloent  tots els punts  serà superior a 40 fulls.</w:t>
      </w:r>
    </w:p>
    <w:p w:rsidR="00CE3D5C" w:rsidRPr="00CE3D5C" w:rsidRDefault="00CE3D5C" w:rsidP="00CE3D5C">
      <w:pPr>
        <w:tabs>
          <w:tab w:val="left" w:pos="-720"/>
        </w:tabs>
        <w:suppressAutoHyphens/>
        <w:spacing w:after="0" w:line="240" w:lineRule="auto"/>
        <w:rPr>
          <w:rFonts w:ascii="Arial" w:eastAsia="Times New Roman" w:hAnsi="Arial" w:cs="Arial"/>
          <w:b/>
          <w:color w:val="000000"/>
          <w:spacing w:val="-8"/>
          <w:sz w:val="24"/>
          <w:szCs w:val="24"/>
          <w:u w:val="single"/>
          <w:lang w:val="ca-ES" w:eastAsia="es-ES"/>
        </w:rPr>
      </w:pPr>
    </w:p>
    <w:p w:rsidR="00CE3D5C" w:rsidRPr="00CE3D5C" w:rsidRDefault="00CE3D5C" w:rsidP="00CE3D5C">
      <w:pPr>
        <w:tabs>
          <w:tab w:val="left" w:pos="-720"/>
        </w:tabs>
        <w:suppressAutoHyphens/>
        <w:spacing w:after="0" w:line="240" w:lineRule="auto"/>
        <w:rPr>
          <w:rFonts w:ascii="Arial" w:eastAsia="Times New Roman" w:hAnsi="Arial" w:cs="Arial"/>
          <w:b/>
          <w:color w:val="000000"/>
          <w:spacing w:val="-8"/>
          <w:sz w:val="24"/>
          <w:szCs w:val="24"/>
          <w:u w:val="single"/>
          <w:lang w:val="ca-ES" w:eastAsia="es-ES"/>
        </w:rPr>
      </w:pPr>
    </w:p>
    <w:p w:rsidR="00CE3D5C" w:rsidRPr="00CE3D5C" w:rsidRDefault="00CE3D5C" w:rsidP="00CE3D5C">
      <w:pPr>
        <w:tabs>
          <w:tab w:val="left" w:pos="-720"/>
        </w:tabs>
        <w:suppressAutoHyphens/>
        <w:spacing w:after="0" w:line="240" w:lineRule="auto"/>
        <w:rPr>
          <w:rFonts w:ascii="Arial" w:eastAsia="Times New Roman" w:hAnsi="Arial" w:cs="Arial"/>
          <w:b/>
          <w:color w:val="000000"/>
          <w:spacing w:val="-8"/>
          <w:sz w:val="24"/>
          <w:szCs w:val="24"/>
          <w:u w:val="single"/>
          <w:lang w:val="ca-ES" w:eastAsia="es-ES"/>
        </w:rPr>
      </w:pPr>
      <w:r w:rsidRPr="00CE3D5C">
        <w:rPr>
          <w:rFonts w:ascii="Arial" w:eastAsia="Times New Roman" w:hAnsi="Arial" w:cs="Arial"/>
          <w:b/>
          <w:color w:val="000000"/>
          <w:spacing w:val="-8"/>
          <w:sz w:val="24"/>
          <w:szCs w:val="24"/>
          <w:u w:val="single"/>
          <w:lang w:val="ca-ES" w:eastAsia="es-ES"/>
        </w:rPr>
        <w:t>ÍNDEX</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Black" w:eastAsia="Times New Roman" w:hAnsi="Arial Black" w:cs="Arial"/>
          <w:color w:val="000000"/>
          <w:sz w:val="20"/>
          <w:szCs w:val="20"/>
          <w:lang w:val="ca-ES" w:eastAsia="es-ES"/>
        </w:rPr>
      </w:pPr>
      <w:r w:rsidRPr="00CE3D5C">
        <w:rPr>
          <w:rFonts w:ascii="Arial Black" w:eastAsia="Times New Roman" w:hAnsi="Arial Black" w:cs="Arial"/>
          <w:color w:val="000000"/>
          <w:sz w:val="20"/>
          <w:szCs w:val="20"/>
          <w:lang w:val="ca-ES" w:eastAsia="es-ES"/>
        </w:rPr>
        <w:t xml:space="preserve">MEMÒRIA TÈCNICA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1"/>
          <w:numId w:val="5"/>
        </w:num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Proposta de servei</w:t>
      </w:r>
    </w:p>
    <w:p w:rsidR="00CE3D5C" w:rsidRPr="00CE3D5C" w:rsidRDefault="00CE3D5C" w:rsidP="00CE3D5C">
      <w:pPr>
        <w:numPr>
          <w:ilvl w:val="2"/>
          <w:numId w:val="6"/>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Descripció del manteniment preventiu</w:t>
      </w:r>
    </w:p>
    <w:p w:rsidR="00CE3D5C" w:rsidRPr="00CE3D5C" w:rsidRDefault="00CE3D5C" w:rsidP="00CE3D5C">
      <w:pPr>
        <w:numPr>
          <w:ilvl w:val="2"/>
          <w:numId w:val="6"/>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Descripció del manteniment conductiu</w:t>
      </w:r>
    </w:p>
    <w:p w:rsidR="00CE3D5C" w:rsidRPr="00CE3D5C" w:rsidRDefault="00CE3D5C" w:rsidP="00CE3D5C">
      <w:pPr>
        <w:numPr>
          <w:ilvl w:val="2"/>
          <w:numId w:val="6"/>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Descripció del manteniment correctiu</w:t>
      </w:r>
    </w:p>
    <w:p w:rsidR="00CE3D5C" w:rsidRPr="00CE3D5C" w:rsidRDefault="00CE3D5C" w:rsidP="00CE3D5C">
      <w:pPr>
        <w:numPr>
          <w:ilvl w:val="2"/>
          <w:numId w:val="6"/>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Descripció del manteniment normatiu</w:t>
      </w:r>
    </w:p>
    <w:p w:rsidR="00CE3D5C" w:rsidRPr="00CE3D5C" w:rsidRDefault="00CE3D5C" w:rsidP="00CE3D5C">
      <w:pPr>
        <w:numPr>
          <w:ilvl w:val="2"/>
          <w:numId w:val="6"/>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Descripció del manteniment </w:t>
      </w:r>
      <w:proofErr w:type="spellStart"/>
      <w:r w:rsidRPr="00CE3D5C">
        <w:rPr>
          <w:rFonts w:ascii="Arial" w:eastAsia="Times New Roman" w:hAnsi="Arial" w:cs="Arial"/>
          <w:color w:val="000000"/>
          <w:sz w:val="20"/>
          <w:szCs w:val="20"/>
          <w:lang w:val="ca-ES" w:eastAsia="es-ES"/>
        </w:rPr>
        <w:t>modificactiu</w:t>
      </w:r>
      <w:proofErr w:type="spellEnd"/>
    </w:p>
    <w:p w:rsidR="00CE3D5C" w:rsidRPr="00CE3D5C" w:rsidRDefault="00CE3D5C" w:rsidP="00CE3D5C">
      <w:pPr>
        <w:numPr>
          <w:ilvl w:val="1"/>
          <w:numId w:val="5"/>
        </w:num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Pla de formació</w:t>
      </w:r>
      <w:bookmarkStart w:id="2" w:name="OLE_LINK5"/>
      <w:bookmarkStart w:id="3" w:name="OLE_LINK6"/>
    </w:p>
    <w:p w:rsidR="00CE3D5C" w:rsidRPr="00CE3D5C" w:rsidRDefault="00CE3D5C" w:rsidP="00CE3D5C">
      <w:pPr>
        <w:spacing w:after="0" w:line="240" w:lineRule="auto"/>
        <w:ind w:left="360"/>
        <w:jc w:val="both"/>
        <w:rPr>
          <w:rFonts w:ascii="Arial" w:eastAsia="Times New Roman" w:hAnsi="Arial" w:cs="Arial"/>
          <w:b/>
          <w:color w:val="000000"/>
          <w:sz w:val="20"/>
          <w:szCs w:val="20"/>
          <w:lang w:val="ca-ES" w:eastAsia="es-ES"/>
        </w:rPr>
      </w:pPr>
      <w:r w:rsidRPr="00CE3D5C">
        <w:rPr>
          <w:rFonts w:ascii="Arial" w:eastAsia="Times New Roman" w:hAnsi="Arial" w:cs="Arial"/>
          <w:color w:val="000000"/>
          <w:sz w:val="20"/>
          <w:szCs w:val="20"/>
          <w:lang w:val="ca-ES" w:eastAsia="es-ES"/>
        </w:rPr>
        <w:t>Proposta segons les indicacions fetes en el corresponen apartat del plec de prescripcions tècniques de condicions</w:t>
      </w:r>
      <w:bookmarkEnd w:id="2"/>
      <w:bookmarkEnd w:id="3"/>
      <w:r w:rsidRPr="00CE3D5C">
        <w:rPr>
          <w:rFonts w:ascii="Arial" w:eastAsia="Times New Roman" w:hAnsi="Arial" w:cs="Arial"/>
          <w:color w:val="000000"/>
          <w:sz w:val="20"/>
          <w:szCs w:val="20"/>
          <w:lang w:val="ca-ES" w:eastAsia="es-ES"/>
        </w:rPr>
        <w:t xml:space="preserve"> incloent seguiment i suport al personal assignat al servei objecte del concurs i que l'empresa es compromet a realitzar. </w:t>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numPr>
          <w:ilvl w:val="1"/>
          <w:numId w:val="5"/>
        </w:num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Prevenció de riscos laborals</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Estudi previ del pla específic de prevenció de riscos laborals i seguretat en el treball previst pel plec de prescripcions tècniques per a aquest contracte, així com el compromís i els terminis d’execució.</w:t>
      </w:r>
    </w:p>
    <w:p w:rsidR="00CE3D5C" w:rsidRPr="00CE3D5C" w:rsidRDefault="00CE3D5C" w:rsidP="00CE3D5C">
      <w:pPr>
        <w:spacing w:after="0" w:line="240" w:lineRule="auto"/>
        <w:ind w:left="360"/>
        <w:jc w:val="both"/>
        <w:rPr>
          <w:rFonts w:ascii="Arial" w:eastAsia="Times New Roman" w:hAnsi="Arial" w:cs="Arial"/>
          <w:b/>
          <w:color w:val="000000"/>
          <w:sz w:val="20"/>
          <w:szCs w:val="20"/>
          <w:lang w:val="ca-ES" w:eastAsia="es-ES"/>
        </w:rPr>
      </w:pPr>
    </w:p>
    <w:p w:rsidR="00CE3D5C" w:rsidRPr="00CE3D5C" w:rsidRDefault="00CE3D5C" w:rsidP="00CE3D5C">
      <w:pPr>
        <w:numPr>
          <w:ilvl w:val="1"/>
          <w:numId w:val="5"/>
        </w:num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Millores</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Aportació de  millores que es proposin per optimitzar el servei de manteniment dels aparells elevadors dels edificis d’acord al definit en el plec de prescripcions tècniques, així com l’actual parc de màquines en els següent apartats de millora: </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a) en la seguretat</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b) en els dispositius de comunicació </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c) en el consum</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 en el parc de màquines </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 en casos d’emergència </w:t>
      </w: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 en el manteniment.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left="360"/>
        <w:jc w:val="both"/>
        <w:rPr>
          <w:rFonts w:ascii="Arial" w:eastAsia="Times New Roman" w:hAnsi="Arial" w:cs="Arial"/>
          <w:b/>
          <w:color w:val="000000"/>
          <w:sz w:val="20"/>
          <w:szCs w:val="20"/>
          <w:u w:val="single"/>
          <w:lang w:val="ca-ES" w:eastAsia="es-ES"/>
        </w:rPr>
      </w:pPr>
    </w:p>
    <w:p w:rsidR="00CE3D5C" w:rsidRPr="00CE3D5C" w:rsidRDefault="00CE3D5C" w:rsidP="00CE3D5C">
      <w:pPr>
        <w:spacing w:after="0" w:line="240" w:lineRule="auto"/>
        <w:ind w:firstLine="540"/>
        <w:jc w:val="center"/>
        <w:rPr>
          <w:rFonts w:ascii="Arial" w:eastAsia="Times New Roman" w:hAnsi="Arial" w:cs="Arial"/>
          <w:b/>
          <w:snapToGrid w:val="0"/>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 contingut de la proposta tècnica s’ha d’ajustar als requeriments que sobre la seva forma de presentació pugui establir el plec de prescripcions tècniques. Si no hi ha cap requeriment específic, la proposta tècnica ha d’incloure els aspectes necessaris que permetin conèixer de forma clara i entenedora la proposta d’execució del contracte que presenta el licitador o licitadora.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documentació corresponent a la proposta tècnica que estigui relacionada amb la valoració dels criteris establerts en </w:t>
      </w:r>
      <w:r w:rsidRPr="00CE3D5C">
        <w:rPr>
          <w:rFonts w:ascii="Arial" w:eastAsia="Times New Roman" w:hAnsi="Arial" w:cs="Arial"/>
          <w:b/>
          <w:color w:val="000000"/>
          <w:sz w:val="20"/>
          <w:szCs w:val="20"/>
          <w:lang w:val="ca-ES" w:eastAsia="es-ES"/>
        </w:rPr>
        <w:t>l’annex 6</w:t>
      </w:r>
      <w:r w:rsidRPr="00CE3D5C">
        <w:rPr>
          <w:rFonts w:ascii="Arial" w:eastAsia="Times New Roman" w:hAnsi="Arial" w:cs="Arial"/>
          <w:color w:val="000000"/>
          <w:sz w:val="20"/>
          <w:szCs w:val="20"/>
          <w:lang w:val="ca-ES" w:eastAsia="es-ES"/>
        </w:rPr>
        <w:t xml:space="preserve"> s’ha d’incloure en el </w:t>
      </w:r>
      <w:r w:rsidRPr="00CE3D5C">
        <w:rPr>
          <w:rFonts w:ascii="Arial" w:eastAsia="Times New Roman" w:hAnsi="Arial" w:cs="Arial"/>
          <w:b/>
          <w:color w:val="000000"/>
          <w:sz w:val="20"/>
          <w:szCs w:val="20"/>
          <w:lang w:val="ca-ES" w:eastAsia="es-ES"/>
        </w:rPr>
        <w:t>Sobre B.</w:t>
      </w:r>
      <w:r w:rsidRPr="00CE3D5C">
        <w:rPr>
          <w:rFonts w:ascii="Arial" w:eastAsia="Times New Roman" w:hAnsi="Arial" w:cs="Arial"/>
          <w:color w:val="000000"/>
          <w:sz w:val="20"/>
          <w:szCs w:val="20"/>
          <w:lang w:val="ca-ES" w:eastAsia="es-ES"/>
        </w:rPr>
        <w:t xml:space="preserve">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En el cas de què segons </w:t>
      </w:r>
      <w:r w:rsidRPr="00CE3D5C">
        <w:rPr>
          <w:rFonts w:ascii="Arial" w:eastAsia="Times New Roman" w:hAnsi="Arial" w:cs="Arial"/>
          <w:b/>
          <w:color w:val="000000"/>
          <w:sz w:val="20"/>
          <w:szCs w:val="20"/>
          <w:lang w:val="ca-ES" w:eastAsia="es-ES"/>
        </w:rPr>
        <w:t>l’apartat K</w:t>
      </w:r>
      <w:r w:rsidRPr="00CE3D5C">
        <w:rPr>
          <w:rFonts w:ascii="Arial" w:eastAsia="Times New Roman" w:hAnsi="Arial" w:cs="Arial"/>
          <w:color w:val="000000"/>
          <w:sz w:val="20"/>
          <w:szCs w:val="20"/>
          <w:lang w:val="ca-ES" w:eastAsia="es-ES"/>
        </w:rPr>
        <w:t xml:space="preserve"> del quadre de característiques es permeti la subcontractació, els licitadors hauran de presentar en el sobre C una declaració responsable on expliqui la part del contracte que tinguin previst subcontractar, el seu import, que en cap cas podrà excedir del percentatge que s'estableix a </w:t>
      </w:r>
      <w:r w:rsidRPr="00CE3D5C">
        <w:rPr>
          <w:rFonts w:ascii="Arial" w:eastAsia="Times New Roman" w:hAnsi="Arial" w:cs="Arial"/>
          <w:i/>
          <w:color w:val="000000"/>
          <w:sz w:val="20"/>
          <w:szCs w:val="20"/>
          <w:lang w:val="ca-ES" w:eastAsia="es-ES"/>
        </w:rPr>
        <w:t>l'apartat K</w:t>
      </w:r>
      <w:r w:rsidRPr="00CE3D5C">
        <w:rPr>
          <w:rFonts w:ascii="Arial" w:eastAsia="Times New Roman" w:hAnsi="Arial" w:cs="Arial"/>
          <w:color w:val="000000"/>
          <w:sz w:val="20"/>
          <w:szCs w:val="20"/>
          <w:lang w:val="ca-ES" w:eastAsia="es-ES"/>
        </w:rPr>
        <w:t xml:space="preserve"> del quadre de característiques, i el nom o perfil empresarial, definit per referència a les condicions de solvència professional o tècnica, dels </w:t>
      </w:r>
      <w:proofErr w:type="spellStart"/>
      <w:r w:rsidRPr="00CE3D5C">
        <w:rPr>
          <w:rFonts w:ascii="Arial" w:eastAsia="Times New Roman" w:hAnsi="Arial" w:cs="Arial"/>
          <w:color w:val="000000"/>
          <w:sz w:val="20"/>
          <w:szCs w:val="20"/>
          <w:lang w:val="ca-ES" w:eastAsia="es-ES"/>
        </w:rPr>
        <w:t>subcontractistes</w:t>
      </w:r>
      <w:proofErr w:type="spellEnd"/>
      <w:r w:rsidRPr="00CE3D5C">
        <w:rPr>
          <w:rFonts w:ascii="Arial" w:eastAsia="Times New Roman" w:hAnsi="Arial" w:cs="Arial"/>
          <w:color w:val="000000"/>
          <w:sz w:val="20"/>
          <w:szCs w:val="20"/>
          <w:lang w:val="ca-ES" w:eastAsia="es-ES"/>
        </w:rPr>
        <w:t xml:space="preserve">. </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La inclusió en el sobre B de l'oferta econòmica o de documentació corresponent al sobre C que pugui ser determinant per a la valoració final comportarà l'exclusió del licitador</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u w:val="single"/>
          <w:lang w:eastAsia="es-ES"/>
        </w:rPr>
      </w:pPr>
    </w:p>
    <w:p w:rsidR="00CE3D5C" w:rsidRPr="00CE3D5C" w:rsidRDefault="00CE3D5C" w:rsidP="00CE3D5C">
      <w:pPr>
        <w:tabs>
          <w:tab w:val="left" w:pos="0"/>
        </w:tabs>
        <w:suppressAutoHyphens/>
        <w:spacing w:after="0" w:line="240" w:lineRule="auto"/>
        <w:jc w:val="both"/>
        <w:rPr>
          <w:rFonts w:ascii="Arial" w:eastAsia="Times New Roman" w:hAnsi="Arial" w:cs="Arial"/>
          <w:color w:val="000000"/>
          <w:spacing w:val="-3"/>
          <w:sz w:val="20"/>
          <w:szCs w:val="20"/>
          <w:lang w:val="ca-ES" w:eastAsia="es-ES"/>
        </w:rPr>
      </w:pPr>
      <w:r w:rsidRPr="00CE3D5C">
        <w:rPr>
          <w:rFonts w:ascii="Arial" w:eastAsia="Times New Roman" w:hAnsi="Arial" w:cs="Arial"/>
          <w:color w:val="000000"/>
          <w:spacing w:val="-3"/>
          <w:sz w:val="20"/>
          <w:szCs w:val="20"/>
          <w:lang w:val="ca-ES" w:eastAsia="es-ES"/>
        </w:rPr>
        <w:t>El licitador presentarà la documentació exigida en document original, còpia o fotocòpia degudament legalitzada, o bé compulsada administrativament excepte aquella que sigui  específica per a la present convocatòria, la qual haurà de ser original. Les empreses estrangeres presentaran la documentació traduïda de manera oficial al català o al castellà.</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center"/>
        <w:rPr>
          <w:rFonts w:ascii="Arial" w:eastAsia="Times New Roman" w:hAnsi="Arial" w:cs="Arial"/>
          <w:snapToGrid w:val="0"/>
          <w:color w:val="000000"/>
          <w:sz w:val="20"/>
          <w:szCs w:val="20"/>
          <w:lang w:val="ca-ES" w:eastAsia="es-ES"/>
        </w:rPr>
      </w:pPr>
      <w:r w:rsidRPr="00CE3D5C">
        <w:rPr>
          <w:rFonts w:ascii="Arial" w:eastAsia="Times New Roman" w:hAnsi="Arial" w:cs="Arial"/>
          <w:b/>
          <w:color w:val="000000"/>
          <w:sz w:val="20"/>
          <w:szCs w:val="20"/>
          <w:lang w:val="ca-ES" w:eastAsia="es-ES"/>
        </w:rPr>
        <w:t>(SOBRE C)</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a) DOCUMENTS DE </w:t>
      </w:r>
      <w:smartTag w:uri="urn:schemas-microsoft-com:office:smarttags" w:element="PersonName">
        <w:smartTagPr>
          <w:attr w:name="ProductID" w:val="LA PROPOSTA T￈CNICA"/>
        </w:smartTagPr>
        <w:r w:rsidRPr="00CE3D5C">
          <w:rPr>
            <w:rFonts w:ascii="Arial" w:eastAsia="Times New Roman" w:hAnsi="Arial" w:cs="Arial"/>
            <w:b/>
            <w:snapToGrid w:val="0"/>
            <w:color w:val="000000"/>
            <w:sz w:val="20"/>
            <w:szCs w:val="20"/>
            <w:lang w:val="ca-ES" w:eastAsia="es-ES"/>
          </w:rPr>
          <w:t>LA PROPOSTA TÈCNICA</w:t>
        </w:r>
      </w:smartTag>
      <w:r w:rsidRPr="00CE3D5C">
        <w:rPr>
          <w:rFonts w:ascii="Arial" w:eastAsia="Times New Roman" w:hAnsi="Arial" w:cs="Arial"/>
          <w:b/>
          <w:snapToGrid w:val="0"/>
          <w:color w:val="000000"/>
          <w:sz w:val="20"/>
          <w:szCs w:val="20"/>
          <w:lang w:val="ca-ES" w:eastAsia="es-ES"/>
        </w:rPr>
        <w:t xml:space="preserve"> A PRESENTAR PELS LICITADORS CORRESPONENT ALS CRITERIS D’ADJUDICACIÓ QUANTIFICABLES DE FORMA AUTOMÀTICA</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NO procedeix</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b) - OFERTA ECONÒMICA</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r w:rsidRPr="00CE3D5C">
        <w:rPr>
          <w:rFonts w:ascii="Arial" w:eastAsia="Times New Roman" w:hAnsi="Arial" w:cs="Arial"/>
          <w:color w:val="000000"/>
          <w:sz w:val="20"/>
          <w:szCs w:val="20"/>
          <w:lang w:val="ca-ES" w:eastAsia="es-ES"/>
        </w:rPr>
        <w:t xml:space="preserve">L’oferta econòmica que en cap cas podrà excedir el pressupost base de licitació, es presentarà d’acord amb el model previst en </w:t>
      </w:r>
      <w:r w:rsidRPr="00CE3D5C">
        <w:rPr>
          <w:rFonts w:ascii="Arial" w:eastAsia="Times New Roman" w:hAnsi="Arial" w:cs="Arial"/>
          <w:b/>
          <w:color w:val="000000"/>
          <w:sz w:val="20"/>
          <w:szCs w:val="20"/>
          <w:lang w:val="ca-ES" w:eastAsia="es-ES"/>
        </w:rPr>
        <w:t xml:space="preserve">l’Annex 3. </w:t>
      </w: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br w:type="page"/>
      </w: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r w:rsidRPr="00CE3D5C">
        <w:rPr>
          <w:rFonts w:ascii="Arial" w:eastAsia="Times New Roman" w:hAnsi="Arial" w:cs="Arial"/>
          <w:b/>
          <w:bCs/>
          <w:snapToGrid w:val="0"/>
          <w:color w:val="000000"/>
          <w:sz w:val="20"/>
          <w:szCs w:val="20"/>
          <w:lang w:val="ca-ES" w:eastAsia="es-ES"/>
        </w:rPr>
        <w:t>ANNEX 5</w:t>
      </w: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COMPOSICIÓ DE </w:t>
      </w:r>
      <w:smartTag w:uri="urn:schemas-microsoft-com:office:smarttags" w:element="PersonName">
        <w:smartTagPr>
          <w:attr w:name="ProductID" w:val="LA MESA DE CONTRACTACIￓ"/>
        </w:smartTagPr>
        <w:smartTag w:uri="urn:schemas-microsoft-com:office:smarttags" w:element="PersonName">
          <w:smartTagPr>
            <w:attr w:name="ProductID" w:val="LA MESA DE"/>
          </w:smartTagPr>
          <w:r w:rsidRPr="00CE3D5C">
            <w:rPr>
              <w:rFonts w:ascii="Arial" w:eastAsia="Times New Roman" w:hAnsi="Arial" w:cs="Arial"/>
              <w:b/>
              <w:snapToGrid w:val="0"/>
              <w:color w:val="000000"/>
              <w:sz w:val="20"/>
              <w:szCs w:val="20"/>
              <w:lang w:val="ca-ES" w:eastAsia="es-ES"/>
            </w:rPr>
            <w:t>LA MESA DE</w:t>
          </w:r>
        </w:smartTag>
        <w:r w:rsidRPr="00CE3D5C">
          <w:rPr>
            <w:rFonts w:ascii="Arial" w:eastAsia="Times New Roman" w:hAnsi="Arial" w:cs="Arial"/>
            <w:b/>
            <w:snapToGrid w:val="0"/>
            <w:color w:val="000000"/>
            <w:sz w:val="20"/>
            <w:szCs w:val="20"/>
            <w:lang w:val="ca-ES" w:eastAsia="es-ES"/>
          </w:rPr>
          <w:t xml:space="preserve"> CONTRACTACIÓ</w:t>
        </w:r>
      </w:smartTag>
      <w:r w:rsidRPr="00CE3D5C">
        <w:rPr>
          <w:rFonts w:ascii="Arial" w:eastAsia="Times New Roman" w:hAnsi="Arial" w:cs="Arial"/>
          <w:b/>
          <w:snapToGrid w:val="0"/>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left="284"/>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President o presidenta: El secretari o secretària general o persona en qui delegui</w:t>
      </w:r>
    </w:p>
    <w:p w:rsidR="00CE3D5C" w:rsidRPr="00CE3D5C" w:rsidRDefault="00CE3D5C" w:rsidP="00CE3D5C">
      <w:pPr>
        <w:spacing w:after="0" w:line="240" w:lineRule="auto"/>
        <w:ind w:left="284"/>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Vocals:  </w:t>
      </w:r>
      <w:r w:rsidRPr="00CE3D5C">
        <w:rPr>
          <w:rFonts w:ascii="Arial" w:eastAsia="Times New Roman" w:hAnsi="Arial" w:cs="Arial"/>
          <w:snapToGrid w:val="0"/>
          <w:color w:val="000000"/>
          <w:sz w:val="20"/>
          <w:szCs w:val="20"/>
          <w:lang w:val="ca-ES" w:eastAsia="es-ES"/>
        </w:rPr>
        <w:tab/>
        <w:t xml:space="preserve"> -  El/la gerent o persona en qui delegui</w:t>
      </w:r>
    </w:p>
    <w:p w:rsidR="00CE3D5C" w:rsidRPr="00CE3D5C" w:rsidRDefault="00CE3D5C" w:rsidP="00CE3D5C">
      <w:pPr>
        <w:tabs>
          <w:tab w:val="num" w:pos="709"/>
        </w:tabs>
        <w:spacing w:after="0" w:line="240" w:lineRule="auto"/>
        <w:ind w:left="1287" w:hanging="567"/>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r w:rsidRPr="00CE3D5C">
        <w:rPr>
          <w:rFonts w:ascii="Arial" w:eastAsia="Times New Roman" w:hAnsi="Arial" w:cs="Arial"/>
          <w:snapToGrid w:val="0"/>
          <w:color w:val="000000"/>
          <w:sz w:val="20"/>
          <w:szCs w:val="20"/>
          <w:lang w:val="ca-ES" w:eastAsia="es-ES"/>
        </w:rPr>
        <w:tab/>
      </w:r>
      <w:r w:rsidRPr="00CE3D5C">
        <w:rPr>
          <w:rFonts w:ascii="Arial" w:eastAsia="Times New Roman" w:hAnsi="Arial" w:cs="Arial"/>
          <w:snapToGrid w:val="0"/>
          <w:color w:val="000000"/>
          <w:sz w:val="20"/>
          <w:szCs w:val="20"/>
          <w:lang w:val="ca-ES" w:eastAsia="es-ES"/>
        </w:rPr>
        <w:tab/>
        <w:t xml:space="preserve"> -  El/la cap del Servei de Recursos Econòmics o persona en qui delegui</w:t>
      </w:r>
    </w:p>
    <w:p w:rsidR="00CE3D5C" w:rsidRPr="00CE3D5C" w:rsidRDefault="00CE3D5C" w:rsidP="00CE3D5C">
      <w:pPr>
        <w:tabs>
          <w:tab w:val="num" w:pos="709"/>
        </w:tabs>
        <w:spacing w:after="0" w:line="240" w:lineRule="auto"/>
        <w:ind w:left="1287" w:hanging="567"/>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ab/>
      </w:r>
      <w:r w:rsidRPr="00CE3D5C">
        <w:rPr>
          <w:rFonts w:ascii="Arial" w:eastAsia="Times New Roman" w:hAnsi="Arial" w:cs="Arial"/>
          <w:snapToGrid w:val="0"/>
          <w:color w:val="000000"/>
          <w:sz w:val="20"/>
          <w:szCs w:val="20"/>
          <w:lang w:val="ca-ES" w:eastAsia="es-ES"/>
        </w:rPr>
        <w:tab/>
        <w:t xml:space="preserve"> -  Un/a representant del Consell Social</w:t>
      </w:r>
    </w:p>
    <w:p w:rsidR="00CE3D5C" w:rsidRPr="00CE3D5C" w:rsidRDefault="00CE3D5C" w:rsidP="00CE3D5C">
      <w:pPr>
        <w:tabs>
          <w:tab w:val="num" w:pos="709"/>
        </w:tabs>
        <w:spacing w:after="0" w:line="240" w:lineRule="auto"/>
        <w:ind w:left="1287" w:hanging="567"/>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 </w:t>
      </w:r>
      <w:r w:rsidRPr="00CE3D5C">
        <w:rPr>
          <w:rFonts w:ascii="Arial" w:eastAsia="Times New Roman" w:hAnsi="Arial" w:cs="Arial"/>
          <w:snapToGrid w:val="0"/>
          <w:color w:val="000000"/>
          <w:sz w:val="20"/>
          <w:szCs w:val="20"/>
          <w:lang w:val="ca-ES" w:eastAsia="es-ES"/>
        </w:rPr>
        <w:tab/>
      </w:r>
      <w:r w:rsidRPr="00CE3D5C">
        <w:rPr>
          <w:rFonts w:ascii="Arial" w:eastAsia="Times New Roman" w:hAnsi="Arial" w:cs="Arial"/>
          <w:snapToGrid w:val="0"/>
          <w:color w:val="000000"/>
          <w:sz w:val="20"/>
          <w:szCs w:val="20"/>
          <w:lang w:val="ca-ES" w:eastAsia="es-ES"/>
        </w:rPr>
        <w:tab/>
        <w:t xml:space="preserve"> -  Un/a representant del Gabinet Jurídic</w:t>
      </w:r>
    </w:p>
    <w:p w:rsidR="00CE3D5C" w:rsidRPr="00CE3D5C" w:rsidRDefault="00CE3D5C" w:rsidP="00CE3D5C">
      <w:pPr>
        <w:tabs>
          <w:tab w:val="num" w:pos="709"/>
        </w:tabs>
        <w:spacing w:after="0" w:line="240" w:lineRule="auto"/>
        <w:ind w:left="1287" w:hanging="567"/>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ab/>
        <w:t xml:space="preserve">  </w:t>
      </w:r>
      <w:r w:rsidRPr="00CE3D5C">
        <w:rPr>
          <w:rFonts w:ascii="Times New Roman" w:eastAsia="Times New Roman" w:hAnsi="Times New Roman" w:cs="Arial"/>
          <w:snapToGrid w:val="0"/>
          <w:color w:val="000000"/>
          <w:sz w:val="20"/>
          <w:szCs w:val="24"/>
          <w:lang w:val="ca-ES" w:eastAsia="es-ES"/>
        </w:rPr>
        <w:t xml:space="preserve"> </w:t>
      </w:r>
      <w:r w:rsidRPr="00CE3D5C">
        <w:rPr>
          <w:rFonts w:ascii="Arial" w:eastAsia="Times New Roman" w:hAnsi="Arial" w:cs="Arial"/>
          <w:snapToGrid w:val="0"/>
          <w:color w:val="000000"/>
          <w:sz w:val="20"/>
          <w:szCs w:val="24"/>
          <w:lang w:val="ca-ES" w:eastAsia="es-ES"/>
        </w:rPr>
        <w:t>-  El/la promotor del contracte o persona en qui delegui</w:t>
      </w:r>
    </w:p>
    <w:p w:rsidR="00CE3D5C" w:rsidRPr="00CE3D5C" w:rsidRDefault="00CE3D5C" w:rsidP="00CE3D5C">
      <w:pPr>
        <w:tabs>
          <w:tab w:val="num" w:pos="709"/>
        </w:tabs>
        <w:spacing w:after="0" w:line="240" w:lineRule="auto"/>
        <w:ind w:left="851" w:hanging="567"/>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Secretari o secretària: un funcionari o funcionària que tingui atribuïdes funcions de gestió de l’Oficina de Contractació i Compres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keepNext/>
        <w:keepLines/>
        <w:widowControl w:val="0"/>
        <w:tabs>
          <w:tab w:val="left" w:pos="0"/>
        </w:tabs>
        <w:spacing w:after="0" w:line="240" w:lineRule="auto"/>
        <w:outlineLvl w:val="1"/>
        <w:rPr>
          <w:rFonts w:ascii="Arial" w:eastAsia="Times New Roman" w:hAnsi="Arial" w:cs="Arial"/>
          <w:b/>
          <w:color w:val="000000"/>
          <w:sz w:val="20"/>
          <w:szCs w:val="20"/>
          <w:lang w:val="ca-ES" w:eastAsia="es-ES"/>
        </w:rPr>
      </w:pPr>
    </w:p>
    <w:p w:rsidR="00CE3D5C" w:rsidRPr="00CE3D5C" w:rsidRDefault="00CE3D5C" w:rsidP="00CE3D5C">
      <w:pPr>
        <w:keepNext/>
        <w:keepLines/>
        <w:widowControl w:val="0"/>
        <w:tabs>
          <w:tab w:val="left" w:pos="0"/>
        </w:tabs>
        <w:spacing w:after="0" w:line="240" w:lineRule="auto"/>
        <w:outlineLvl w:val="1"/>
        <w:rPr>
          <w:rFonts w:ascii="Arial" w:eastAsia="Times New Roman" w:hAnsi="Arial" w:cs="Arial"/>
          <w:b/>
          <w:color w:val="000000"/>
          <w:sz w:val="20"/>
          <w:szCs w:val="20"/>
          <w:lang w:val="ca-ES" w:eastAsia="es-ES"/>
        </w:rPr>
      </w:pPr>
    </w:p>
    <w:p w:rsidR="00CE3D5C" w:rsidRPr="00CE3D5C" w:rsidRDefault="00CE3D5C" w:rsidP="00CE3D5C">
      <w:pPr>
        <w:keepNext/>
        <w:keepLines/>
        <w:widowControl w:val="0"/>
        <w:tabs>
          <w:tab w:val="left" w:pos="0"/>
        </w:tabs>
        <w:spacing w:after="0" w:line="240" w:lineRule="auto"/>
        <w:outlineLvl w:val="1"/>
        <w:rPr>
          <w:rFonts w:ascii="Arial" w:eastAsia="Times New Roman" w:hAnsi="Arial" w:cs="Times New Roman"/>
          <w:b/>
          <w:snapToGrid w:val="0"/>
          <w:color w:val="000000"/>
          <w:sz w:val="24"/>
          <w:szCs w:val="24"/>
          <w:lang w:val="ca-ES" w:eastAsia="es-ES"/>
        </w:rPr>
      </w:pPr>
      <w:r w:rsidRPr="00CE3D5C">
        <w:rPr>
          <w:rFonts w:ascii="Arial" w:eastAsia="Times New Roman" w:hAnsi="Arial" w:cs="Arial"/>
          <w:b/>
          <w:color w:val="000000"/>
          <w:sz w:val="20"/>
          <w:szCs w:val="20"/>
          <w:lang w:val="ca-ES" w:eastAsia="es-ES"/>
        </w:rPr>
        <w:t>COMITÉ D’EXPERTS:</w:t>
      </w:r>
      <w:r w:rsidRPr="00CE3D5C">
        <w:rPr>
          <w:rFonts w:ascii="Arial" w:eastAsia="Times New Roman" w:hAnsi="Arial" w:cs="Arial"/>
          <w:color w:val="000000"/>
          <w:sz w:val="20"/>
          <w:szCs w:val="20"/>
          <w:lang w:val="ca-ES" w:eastAsia="es-ES"/>
        </w:rPr>
        <w:t xml:space="preserve"> NO es constitueix atès que els criteris avaluables de forma automàtica per aplicació de fórmules tenen una ponderació superior a la corresponent als criteris la valoració dels quals depenen d’un judici de valor</w:t>
      </w:r>
      <w:r w:rsidRPr="00CE3D5C">
        <w:rPr>
          <w:rFonts w:ascii="Arial" w:eastAsia="Times New Roman" w:hAnsi="Arial" w:cs="Times New Roman"/>
          <w:b/>
          <w:snapToGrid w:val="0"/>
          <w:color w:val="000000"/>
          <w:sz w:val="24"/>
          <w:szCs w:val="24"/>
          <w:lang w:val="ca-ES" w:eastAsia="es-ES"/>
        </w:rPr>
        <w:t>.</w:t>
      </w:r>
    </w:p>
    <w:p w:rsidR="00CE3D5C" w:rsidRPr="00CE3D5C" w:rsidRDefault="00CE3D5C" w:rsidP="00CE3D5C">
      <w:pPr>
        <w:keepLines/>
        <w:widowControl w:val="0"/>
        <w:tabs>
          <w:tab w:val="left" w:pos="0"/>
        </w:tabs>
        <w:spacing w:after="0" w:line="240" w:lineRule="auto"/>
        <w:rPr>
          <w:rFonts w:ascii="Times New Roman" w:eastAsia="Times New Roman" w:hAnsi="Times New Roman" w:cs="Helvetica"/>
          <w:color w:val="00000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b/>
          <w:color w:val="000000"/>
          <w:sz w:val="20"/>
          <w:szCs w:val="20"/>
          <w:lang w:val="ca-ES" w:eastAsia="es-ES"/>
        </w:rPr>
        <w:t>Membres:</w:t>
      </w:r>
      <w:r w:rsidRPr="00CE3D5C">
        <w:rPr>
          <w:rFonts w:ascii="Arial" w:eastAsia="Times New Roman" w:hAnsi="Arial" w:cs="Arial"/>
          <w:color w:val="000000"/>
          <w:sz w:val="20"/>
          <w:szCs w:val="20"/>
          <w:lang w:val="ca-ES" w:eastAsia="es-ES"/>
        </w:rPr>
        <w:t xml:space="preserve"> No procedeix</w:t>
      </w:r>
    </w:p>
    <w:p w:rsidR="00CE3D5C" w:rsidRPr="00CE3D5C" w:rsidRDefault="00CE3D5C" w:rsidP="00CE3D5C">
      <w:pPr>
        <w:spacing w:after="0" w:line="240" w:lineRule="auto"/>
        <w:jc w:val="both"/>
        <w:rPr>
          <w:rFonts w:ascii="Arial" w:eastAsia="Times New Roman" w:hAnsi="Arial" w:cs="Arial"/>
          <w:color w:val="000000"/>
          <w:sz w:val="20"/>
          <w:szCs w:val="20"/>
          <w:lang w:eastAsia="es-ES"/>
        </w:rPr>
      </w:pPr>
    </w:p>
    <w:p w:rsidR="00CE3D5C" w:rsidRPr="00CE3D5C" w:rsidRDefault="00CE3D5C" w:rsidP="00CE3D5C">
      <w:pPr>
        <w:keepLines/>
        <w:widowControl w:val="0"/>
        <w:tabs>
          <w:tab w:val="left" w:pos="0"/>
        </w:tabs>
        <w:spacing w:after="0" w:line="240" w:lineRule="auto"/>
        <w:rPr>
          <w:rFonts w:ascii="Times New Roman" w:eastAsia="Times New Roman" w:hAnsi="Times New Roman" w:cs="Helvetica"/>
          <w:color w:val="000000"/>
          <w:lang w:val="ca-ES" w:eastAsia="es-ES"/>
        </w:rPr>
      </w:pPr>
      <w:r w:rsidRPr="00CE3D5C">
        <w:rPr>
          <w:rFonts w:ascii="Arial" w:eastAsia="Times New Roman" w:hAnsi="Arial" w:cs="Arial"/>
          <w:color w:val="000000"/>
          <w:sz w:val="20"/>
          <w:szCs w:val="20"/>
          <w:lang w:val="ca-ES" w:eastAsia="es-ES"/>
        </w:rPr>
        <w:br w:type="page"/>
      </w:r>
      <w:r w:rsidRPr="00CE3D5C">
        <w:rPr>
          <w:rFonts w:ascii="Times New Roman" w:eastAsia="Times New Roman" w:hAnsi="Times New Roman" w:cs="Helvetica"/>
          <w:color w:val="00000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r w:rsidRPr="00CE3D5C">
        <w:rPr>
          <w:rFonts w:ascii="Arial" w:eastAsia="Times New Roman" w:hAnsi="Arial" w:cs="Arial"/>
          <w:b/>
          <w:bCs/>
          <w:snapToGrid w:val="0"/>
          <w:color w:val="000000"/>
          <w:sz w:val="20"/>
          <w:szCs w:val="20"/>
          <w:lang w:val="ca-ES" w:eastAsia="es-ES"/>
        </w:rPr>
        <w:t>ANNEX 6</w:t>
      </w:r>
    </w:p>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p>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r w:rsidRPr="00CE3D5C">
        <w:rPr>
          <w:rFonts w:ascii="Arial" w:eastAsia="Times New Roman" w:hAnsi="Arial" w:cs="Arial"/>
          <w:b/>
          <w:bCs/>
          <w:snapToGrid w:val="0"/>
          <w:color w:val="000000"/>
          <w:sz w:val="20"/>
          <w:szCs w:val="20"/>
          <w:lang w:val="ca-ES" w:eastAsia="es-ES"/>
        </w:rPr>
        <w:t xml:space="preserve">CRITERIS D’ADJUDICACIÓ </w:t>
      </w:r>
      <w:smartTag w:uri="urn:schemas-microsoft-com:office:smarttags" w:element="PersonName">
        <w:smartTagPr>
          <w:attr w:name="ProductID" w:val="LA VALORACIￓ DELS"/>
        </w:smartTagPr>
        <w:r w:rsidRPr="00CE3D5C">
          <w:rPr>
            <w:rFonts w:ascii="Arial" w:eastAsia="Times New Roman" w:hAnsi="Arial" w:cs="Arial"/>
            <w:b/>
            <w:bCs/>
            <w:snapToGrid w:val="0"/>
            <w:color w:val="000000"/>
            <w:sz w:val="20"/>
            <w:szCs w:val="20"/>
            <w:lang w:val="ca-ES" w:eastAsia="es-ES"/>
          </w:rPr>
          <w:t>LA VALORACIÓ DELS</w:t>
        </w:r>
      </w:smartTag>
      <w:r w:rsidRPr="00CE3D5C">
        <w:rPr>
          <w:rFonts w:ascii="Arial" w:eastAsia="Times New Roman" w:hAnsi="Arial" w:cs="Arial"/>
          <w:b/>
          <w:bCs/>
          <w:snapToGrid w:val="0"/>
          <w:color w:val="000000"/>
          <w:sz w:val="20"/>
          <w:szCs w:val="20"/>
          <w:lang w:val="ca-ES" w:eastAsia="es-ES"/>
        </w:rPr>
        <w:t xml:space="preserve"> QUALS DEPENEN D’UN JUDICI DE VALOR</w:t>
      </w:r>
    </w:p>
    <w:p w:rsidR="00CE3D5C" w:rsidRPr="00CE3D5C" w:rsidRDefault="00CE3D5C" w:rsidP="00CE3D5C">
      <w:pPr>
        <w:spacing w:after="0" w:line="240" w:lineRule="auto"/>
        <w:jc w:val="both"/>
        <w:rPr>
          <w:rFonts w:ascii="Times New Roman" w:eastAsia="Times New Roman" w:hAnsi="Times New Roman" w:cs="Times New Roman"/>
          <w:color w:val="000000"/>
          <w:sz w:val="24"/>
          <w:szCs w:val="24"/>
          <w:lang w:val="ca-ES" w:eastAsia="es-ES"/>
        </w:rPr>
      </w:pPr>
      <w:r w:rsidRPr="00CE3D5C">
        <w:rPr>
          <w:rFonts w:ascii="Times New Roman" w:eastAsia="Times New Roman" w:hAnsi="Times New Roman" w:cs="Times New Roman"/>
          <w:color w:val="000000"/>
          <w:sz w:val="24"/>
          <w:szCs w:val="24"/>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Els criteris que serviran de base per a l’adjudicació del contracte són els següents: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puntuació que podran obtenir les empreses licitadores en relació a aquests criteris serà de fins a 40 punts, distribuïts de la següent forma: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Black" w:eastAsia="Times New Roman" w:hAnsi="Arial Black" w:cs="Arial"/>
          <w:color w:val="000000"/>
          <w:sz w:val="20"/>
          <w:szCs w:val="20"/>
          <w:lang w:val="ca-ES" w:eastAsia="es-ES"/>
        </w:rPr>
      </w:pPr>
      <w:r w:rsidRPr="00CE3D5C">
        <w:rPr>
          <w:rFonts w:ascii="Arial Black" w:eastAsia="Times New Roman" w:hAnsi="Arial Black" w:cs="Arial"/>
          <w:color w:val="000000"/>
          <w:sz w:val="20"/>
          <w:szCs w:val="20"/>
          <w:lang w:val="ca-ES" w:eastAsia="es-ES"/>
        </w:rPr>
        <w:t>MEMÒRIA TÈCNICA:</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u w:val="single"/>
          <w:lang w:val="ca-ES" w:eastAsia="es-ES"/>
        </w:rPr>
      </w:pPr>
      <w:r w:rsidRPr="00CE3D5C">
        <w:rPr>
          <w:rFonts w:ascii="Arial" w:eastAsia="Times New Roman" w:hAnsi="Arial" w:cs="Arial"/>
          <w:b/>
          <w:color w:val="000000"/>
          <w:sz w:val="20"/>
          <w:szCs w:val="20"/>
          <w:u w:val="single"/>
          <w:lang w:val="ca-ES" w:eastAsia="es-ES"/>
        </w:rPr>
        <w:t>1- Proposta de servei (fins a 20 punts)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0"/>
          <w:numId w:val="1"/>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Descripció del manteniment preventiu</w:t>
      </w:r>
    </w:p>
    <w:p w:rsidR="00CE3D5C" w:rsidRPr="00CE3D5C" w:rsidRDefault="00CE3D5C" w:rsidP="00CE3D5C">
      <w:pPr>
        <w:numPr>
          <w:ilvl w:val="0"/>
          <w:numId w:val="1"/>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Descripció del manteniment conductiu </w:t>
      </w:r>
    </w:p>
    <w:p w:rsidR="00CE3D5C" w:rsidRPr="00CE3D5C" w:rsidRDefault="00CE3D5C" w:rsidP="00CE3D5C">
      <w:pPr>
        <w:numPr>
          <w:ilvl w:val="0"/>
          <w:numId w:val="1"/>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Descripció del manteniment correctiu </w:t>
      </w:r>
    </w:p>
    <w:p w:rsidR="00CE3D5C" w:rsidRPr="00CE3D5C" w:rsidRDefault="00CE3D5C" w:rsidP="00CE3D5C">
      <w:pPr>
        <w:numPr>
          <w:ilvl w:val="0"/>
          <w:numId w:val="1"/>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Descripció del manteniment normatiu </w:t>
      </w:r>
    </w:p>
    <w:p w:rsidR="00CE3D5C" w:rsidRPr="00CE3D5C" w:rsidRDefault="00CE3D5C" w:rsidP="00CE3D5C">
      <w:pPr>
        <w:numPr>
          <w:ilvl w:val="0"/>
          <w:numId w:val="1"/>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Descripció del manteniment modificatiu</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u w:val="single"/>
          <w:lang w:val="ca-ES" w:eastAsia="es-ES"/>
        </w:rPr>
      </w:pPr>
      <w:r w:rsidRPr="00CE3D5C">
        <w:rPr>
          <w:rFonts w:ascii="Arial" w:eastAsia="Times New Roman" w:hAnsi="Arial" w:cs="Arial"/>
          <w:b/>
          <w:color w:val="000000"/>
          <w:sz w:val="20"/>
          <w:szCs w:val="20"/>
          <w:u w:val="single"/>
          <w:lang w:val="ca-ES" w:eastAsia="es-ES"/>
        </w:rPr>
        <w:t>2- Pla de formació (fins a 2 punt)</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Proposta segons les indicacions fetes en el corresponen apartat del plec de prescripcions tècniques incloent seguiment i suport al personal assignat al servei objecte del concurs i que l'empresa es compromet a realitzar.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u w:val="single"/>
          <w:lang w:val="ca-ES" w:eastAsia="es-ES"/>
        </w:rPr>
      </w:pPr>
      <w:r w:rsidRPr="00CE3D5C">
        <w:rPr>
          <w:rFonts w:ascii="Arial" w:eastAsia="Times New Roman" w:hAnsi="Arial" w:cs="Arial"/>
          <w:b/>
          <w:color w:val="000000"/>
          <w:sz w:val="20"/>
          <w:szCs w:val="20"/>
          <w:u w:val="single"/>
          <w:lang w:val="ca-ES" w:eastAsia="es-ES"/>
        </w:rPr>
        <w:t>3- Prevenció de riscos laborals (fins 2 punt)</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Estudi previ del pla específic de prevenció de riscos laborals i seguretat en el treball previst pel plec de prescripcions tècniques per a aquest contracte, així com el compromís i els terminis d’execució.</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u w:val="single"/>
          <w:lang w:val="ca-ES" w:eastAsia="es-ES"/>
        </w:rPr>
      </w:pPr>
      <w:r w:rsidRPr="00CE3D5C">
        <w:rPr>
          <w:rFonts w:ascii="Arial" w:eastAsia="Times New Roman" w:hAnsi="Arial" w:cs="Arial"/>
          <w:b/>
          <w:color w:val="000000"/>
          <w:sz w:val="20"/>
          <w:szCs w:val="20"/>
          <w:u w:val="single"/>
          <w:lang w:val="ca-ES" w:eastAsia="es-ES"/>
        </w:rPr>
        <w:t>4- Millores (fins a 16 punts)</w:t>
      </w:r>
    </w:p>
    <w:p w:rsidR="00CE3D5C" w:rsidRPr="00CE3D5C" w:rsidRDefault="00CE3D5C" w:rsidP="00CE3D5C">
      <w:pPr>
        <w:spacing w:after="0" w:line="240" w:lineRule="auto"/>
        <w:jc w:val="both"/>
        <w:rPr>
          <w:rFonts w:ascii="Arial" w:eastAsia="Times New Roman" w:hAnsi="Arial" w:cs="Arial"/>
          <w:b/>
          <w:color w:val="000000"/>
          <w:sz w:val="20"/>
          <w:szCs w:val="20"/>
          <w:u w:val="single"/>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Aportació de  millores que es proposin per optimitzar el servei de manteniment dels aparells elevadors dels edificis d’acord al definit en el PPT, així com l’actual parc de màquines en els següent apartats de millora: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0"/>
          <w:numId w:val="2"/>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en la seguretat</w:t>
      </w:r>
    </w:p>
    <w:p w:rsidR="00CE3D5C" w:rsidRPr="00CE3D5C" w:rsidRDefault="00CE3D5C" w:rsidP="00CE3D5C">
      <w:pPr>
        <w:numPr>
          <w:ilvl w:val="0"/>
          <w:numId w:val="2"/>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en els dispositius de comunicació</w:t>
      </w:r>
    </w:p>
    <w:p w:rsidR="00CE3D5C" w:rsidRPr="00CE3D5C" w:rsidRDefault="00CE3D5C" w:rsidP="00CE3D5C">
      <w:pPr>
        <w:numPr>
          <w:ilvl w:val="0"/>
          <w:numId w:val="2"/>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en el consum</w:t>
      </w:r>
    </w:p>
    <w:p w:rsidR="00CE3D5C" w:rsidRPr="00CE3D5C" w:rsidRDefault="00CE3D5C" w:rsidP="00CE3D5C">
      <w:pPr>
        <w:numPr>
          <w:ilvl w:val="0"/>
          <w:numId w:val="2"/>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en el parc de màquines </w:t>
      </w:r>
    </w:p>
    <w:p w:rsidR="00CE3D5C" w:rsidRPr="00CE3D5C" w:rsidRDefault="00CE3D5C" w:rsidP="00CE3D5C">
      <w:pPr>
        <w:numPr>
          <w:ilvl w:val="0"/>
          <w:numId w:val="2"/>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en casos d’emergència </w:t>
      </w:r>
    </w:p>
    <w:p w:rsidR="00CE3D5C" w:rsidRPr="00CE3D5C" w:rsidRDefault="00CE3D5C" w:rsidP="00CE3D5C">
      <w:pPr>
        <w:numPr>
          <w:ilvl w:val="0"/>
          <w:numId w:val="2"/>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en el manteniment.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u w:val="single"/>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u w:val="single"/>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u w:val="single"/>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u w:val="single"/>
          <w:lang w:val="ca-ES" w:eastAsia="es-ES"/>
        </w:rPr>
      </w:pPr>
      <w:r w:rsidRPr="00CE3D5C">
        <w:rPr>
          <w:rFonts w:ascii="Arial" w:eastAsia="Times New Roman" w:hAnsi="Arial" w:cs="Arial"/>
          <w:color w:val="000000"/>
          <w:sz w:val="20"/>
          <w:szCs w:val="20"/>
          <w:u w:val="single"/>
          <w:lang w:val="ca-ES" w:eastAsia="es-ES"/>
        </w:rPr>
        <w:t xml:space="preserve">Valoració de </w:t>
      </w:r>
      <w:smartTag w:uri="urn:schemas-microsoft-com:office:smarttags" w:element="PersonName">
        <w:smartTagPr>
          <w:attr w:name="ProductID" w:val="la Mem￲ria"/>
        </w:smartTagPr>
        <w:r w:rsidRPr="00CE3D5C">
          <w:rPr>
            <w:rFonts w:ascii="Arial" w:eastAsia="Times New Roman" w:hAnsi="Arial" w:cs="Arial"/>
            <w:color w:val="000000"/>
            <w:sz w:val="20"/>
            <w:szCs w:val="20"/>
            <w:u w:val="single"/>
            <w:lang w:val="ca-ES" w:eastAsia="es-ES"/>
          </w:rPr>
          <w:t>la Memòria</w:t>
        </w:r>
      </w:smartTag>
      <w:r w:rsidRPr="00CE3D5C">
        <w:rPr>
          <w:rFonts w:ascii="Arial" w:eastAsia="Times New Roman" w:hAnsi="Arial" w:cs="Arial"/>
          <w:color w:val="000000"/>
          <w:sz w:val="20"/>
          <w:szCs w:val="20"/>
          <w:u w:val="single"/>
          <w:lang w:val="ca-ES" w:eastAsia="es-ES"/>
        </w:rPr>
        <w:t xml:space="preserve"> tècnica</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valoració total de </w:t>
      </w:r>
      <w:smartTag w:uri="urn:schemas-microsoft-com:office:smarttags" w:element="PersonName">
        <w:smartTagPr>
          <w:attr w:name="ProductID" w:val="la Mem￲ria T￨cnica"/>
        </w:smartTagPr>
        <w:smartTag w:uri="urn:schemas-microsoft-com:office:smarttags" w:element="PersonName">
          <w:smartTagPr>
            <w:attr w:name="ProductID" w:val="la Mem￲ria"/>
          </w:smartTagPr>
          <w:r w:rsidRPr="00CE3D5C">
            <w:rPr>
              <w:rFonts w:ascii="Arial" w:eastAsia="Times New Roman" w:hAnsi="Arial" w:cs="Arial"/>
              <w:color w:val="000000"/>
              <w:sz w:val="20"/>
              <w:szCs w:val="20"/>
              <w:lang w:val="ca-ES" w:eastAsia="es-ES"/>
            </w:rPr>
            <w:t>la Memòria</w:t>
          </w:r>
        </w:smartTag>
        <w:r w:rsidRPr="00CE3D5C">
          <w:rPr>
            <w:rFonts w:ascii="Arial" w:eastAsia="Times New Roman" w:hAnsi="Arial" w:cs="Arial"/>
            <w:color w:val="000000"/>
            <w:sz w:val="20"/>
            <w:szCs w:val="20"/>
            <w:lang w:val="ca-ES" w:eastAsia="es-ES"/>
          </w:rPr>
          <w:t xml:space="preserve"> Tècnica</w:t>
        </w:r>
      </w:smartTag>
      <w:r w:rsidRPr="00CE3D5C">
        <w:rPr>
          <w:rFonts w:ascii="Arial" w:eastAsia="Times New Roman" w:hAnsi="Arial" w:cs="Arial"/>
          <w:color w:val="000000"/>
          <w:sz w:val="20"/>
          <w:szCs w:val="20"/>
          <w:lang w:val="ca-ES" w:eastAsia="es-ES"/>
        </w:rPr>
        <w:t xml:space="preserve"> presentada és de 40 punts d’acord al grau d’acompliment de les condicions incloses en el plec de prescripcions tècniques i en les possibles millores incloses. El desglossament per requeriments és el següent:</w:t>
      </w: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tbl>
      <w:tblPr>
        <w:tblW w:w="5858" w:type="dxa"/>
        <w:jc w:val="center"/>
        <w:tblInd w:w="60" w:type="dxa"/>
        <w:tblCellMar>
          <w:left w:w="70" w:type="dxa"/>
          <w:right w:w="70" w:type="dxa"/>
        </w:tblCellMar>
        <w:tblLook w:val="0000" w:firstRow="0" w:lastRow="0" w:firstColumn="0" w:lastColumn="0" w:noHBand="0" w:noVBand="0"/>
      </w:tblPr>
      <w:tblGrid>
        <w:gridCol w:w="4977"/>
        <w:gridCol w:w="881"/>
      </w:tblGrid>
      <w:tr w:rsidR="00CE3D5C" w:rsidRPr="00CE3D5C" w:rsidTr="0052359F">
        <w:trPr>
          <w:trHeight w:val="255"/>
          <w:jc w:val="center"/>
        </w:trPr>
        <w:tc>
          <w:tcPr>
            <w:tcW w:w="49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1- Proposta de servei </w:t>
            </w:r>
          </w:p>
        </w:tc>
        <w:tc>
          <w:tcPr>
            <w:tcW w:w="881" w:type="dxa"/>
            <w:tcBorders>
              <w:top w:val="single" w:sz="4" w:space="0" w:color="auto"/>
              <w:left w:val="nil"/>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20</w:t>
            </w:r>
          </w:p>
        </w:tc>
      </w:tr>
      <w:tr w:rsidR="00CE3D5C" w:rsidRPr="00CE3D5C" w:rsidTr="0052359F">
        <w:trPr>
          <w:trHeight w:val="255"/>
          <w:jc w:val="center"/>
        </w:trPr>
        <w:tc>
          <w:tcPr>
            <w:tcW w:w="4977" w:type="dxa"/>
            <w:tcBorders>
              <w:top w:val="nil"/>
              <w:left w:val="single" w:sz="4" w:space="0" w:color="auto"/>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 Pla de formació</w:t>
            </w:r>
          </w:p>
        </w:tc>
        <w:tc>
          <w:tcPr>
            <w:tcW w:w="881" w:type="dxa"/>
            <w:tcBorders>
              <w:top w:val="nil"/>
              <w:left w:val="nil"/>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w:t>
            </w:r>
          </w:p>
        </w:tc>
      </w:tr>
      <w:tr w:rsidR="00CE3D5C" w:rsidRPr="00CE3D5C" w:rsidTr="0052359F">
        <w:trPr>
          <w:trHeight w:val="255"/>
          <w:jc w:val="center"/>
        </w:trPr>
        <w:tc>
          <w:tcPr>
            <w:tcW w:w="4977" w:type="dxa"/>
            <w:tcBorders>
              <w:top w:val="nil"/>
              <w:left w:val="single" w:sz="4" w:space="0" w:color="auto"/>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 Prevenció de riscos laborals</w:t>
            </w:r>
          </w:p>
        </w:tc>
        <w:tc>
          <w:tcPr>
            <w:tcW w:w="881" w:type="dxa"/>
            <w:tcBorders>
              <w:top w:val="nil"/>
              <w:left w:val="nil"/>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w:t>
            </w:r>
          </w:p>
        </w:tc>
      </w:tr>
      <w:tr w:rsidR="00CE3D5C" w:rsidRPr="00CE3D5C" w:rsidTr="0052359F">
        <w:trPr>
          <w:trHeight w:val="255"/>
          <w:jc w:val="center"/>
        </w:trPr>
        <w:tc>
          <w:tcPr>
            <w:tcW w:w="4977" w:type="dxa"/>
            <w:tcBorders>
              <w:top w:val="nil"/>
              <w:left w:val="single" w:sz="4" w:space="0" w:color="auto"/>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 Millores</w:t>
            </w:r>
          </w:p>
        </w:tc>
        <w:tc>
          <w:tcPr>
            <w:tcW w:w="881" w:type="dxa"/>
            <w:tcBorders>
              <w:top w:val="nil"/>
              <w:left w:val="nil"/>
              <w:bottom w:val="single" w:sz="4" w:space="0" w:color="auto"/>
              <w:right w:val="single" w:sz="4"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16</w:t>
            </w:r>
          </w:p>
        </w:tc>
      </w:tr>
      <w:tr w:rsidR="00CE3D5C" w:rsidRPr="00CE3D5C" w:rsidTr="0052359F">
        <w:trPr>
          <w:trHeight w:val="255"/>
          <w:jc w:val="center"/>
        </w:trPr>
        <w:tc>
          <w:tcPr>
            <w:tcW w:w="4977" w:type="dxa"/>
            <w:tcBorders>
              <w:top w:val="nil"/>
              <w:left w:val="nil"/>
              <w:bottom w:val="nil"/>
              <w:right w:val="nil"/>
            </w:tcBorders>
            <w:shd w:val="clear" w:color="auto" w:fill="auto"/>
            <w:noWrap/>
            <w:vAlign w:val="bottom"/>
          </w:tcPr>
          <w:p w:rsidR="00CE3D5C" w:rsidRPr="00CE3D5C" w:rsidRDefault="00CE3D5C" w:rsidP="00CE3D5C">
            <w:pPr>
              <w:spacing w:after="0" w:line="240" w:lineRule="auto"/>
              <w:jc w:val="right"/>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TOTAL</w:t>
            </w:r>
          </w:p>
        </w:tc>
        <w:tc>
          <w:tcPr>
            <w:tcW w:w="881" w:type="dxa"/>
            <w:tcBorders>
              <w:top w:val="single" w:sz="8" w:space="0" w:color="auto"/>
              <w:left w:val="single" w:sz="8" w:space="0" w:color="auto"/>
              <w:bottom w:val="single" w:sz="8" w:space="0" w:color="auto"/>
              <w:right w:val="single" w:sz="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b/>
                <w:bCs/>
                <w:color w:val="000000"/>
                <w:sz w:val="20"/>
                <w:szCs w:val="20"/>
                <w:lang w:val="ca-ES" w:eastAsia="es-ES"/>
              </w:rPr>
            </w:pPr>
            <w:r w:rsidRPr="00CE3D5C">
              <w:rPr>
                <w:rFonts w:ascii="Arial" w:eastAsia="Times New Roman" w:hAnsi="Arial" w:cs="Arial"/>
                <w:b/>
                <w:bCs/>
                <w:color w:val="000000"/>
                <w:sz w:val="20"/>
                <w:szCs w:val="20"/>
                <w:lang w:val="ca-ES" w:eastAsia="es-ES"/>
              </w:rPr>
              <w:fldChar w:fldCharType="begin"/>
            </w:r>
            <w:r w:rsidRPr="00CE3D5C">
              <w:rPr>
                <w:rFonts w:ascii="Arial" w:eastAsia="Times New Roman" w:hAnsi="Arial" w:cs="Arial"/>
                <w:b/>
                <w:bCs/>
                <w:color w:val="000000"/>
                <w:sz w:val="20"/>
                <w:szCs w:val="20"/>
                <w:lang w:val="ca-ES" w:eastAsia="es-ES"/>
              </w:rPr>
              <w:instrText xml:space="preserve"> =SUM(ABOVE) </w:instrText>
            </w:r>
            <w:r w:rsidRPr="00CE3D5C">
              <w:rPr>
                <w:rFonts w:ascii="Arial" w:eastAsia="Times New Roman" w:hAnsi="Arial" w:cs="Arial"/>
                <w:b/>
                <w:bCs/>
                <w:color w:val="000000"/>
                <w:sz w:val="20"/>
                <w:szCs w:val="20"/>
                <w:lang w:val="ca-ES" w:eastAsia="es-ES"/>
              </w:rPr>
              <w:fldChar w:fldCharType="separate"/>
            </w:r>
            <w:r w:rsidRPr="00CE3D5C">
              <w:rPr>
                <w:rFonts w:ascii="Arial" w:eastAsia="Times New Roman" w:hAnsi="Arial" w:cs="Arial"/>
                <w:b/>
                <w:bCs/>
                <w:noProof/>
                <w:color w:val="000000"/>
                <w:sz w:val="20"/>
                <w:szCs w:val="20"/>
                <w:lang w:val="ca-ES" w:eastAsia="es-ES"/>
              </w:rPr>
              <w:t>40</w:t>
            </w:r>
            <w:r w:rsidRPr="00CE3D5C">
              <w:rPr>
                <w:rFonts w:ascii="Arial" w:eastAsia="Times New Roman" w:hAnsi="Arial" w:cs="Arial"/>
                <w:b/>
                <w:bCs/>
                <w:color w:val="000000"/>
                <w:sz w:val="20"/>
                <w:szCs w:val="20"/>
                <w:lang w:val="ca-ES" w:eastAsia="es-ES"/>
              </w:rPr>
              <w:fldChar w:fldCharType="end"/>
            </w:r>
          </w:p>
        </w:tc>
      </w:tr>
    </w:tbl>
    <w:p w:rsidR="00CE3D5C" w:rsidRPr="00CE3D5C" w:rsidRDefault="00CE3D5C" w:rsidP="00CE3D5C">
      <w:pPr>
        <w:autoSpaceDE w:val="0"/>
        <w:autoSpaceDN w:val="0"/>
        <w:adjustRightInd w:val="0"/>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Black" w:eastAsia="Times New Roman" w:hAnsi="Arial Black" w:cs="Arial"/>
          <w:b/>
          <w:color w:val="000000"/>
          <w:sz w:val="20"/>
          <w:szCs w:val="20"/>
          <w:lang w:val="ca-ES" w:eastAsia="es-ES"/>
        </w:rPr>
      </w:pPr>
      <w:r w:rsidRPr="00CE3D5C">
        <w:rPr>
          <w:rFonts w:ascii="Arial Black" w:eastAsia="Times New Roman" w:hAnsi="Arial Black" w:cs="Arial"/>
          <w:b/>
          <w:color w:val="000000"/>
          <w:sz w:val="20"/>
          <w:szCs w:val="20"/>
          <w:lang w:val="ca-ES" w:eastAsia="es-ES"/>
        </w:rPr>
        <w:t>La mesa de contractació únicament obrirà els sobres “C” de les empreses contractistes que hagin obtingut, com a mínim 25 punts, en la puntuació del sobre “B”.</w:t>
      </w:r>
    </w:p>
    <w:p w:rsidR="00CE3D5C" w:rsidRPr="00CE3D5C" w:rsidRDefault="00CE3D5C" w:rsidP="00CE3D5C">
      <w:pPr>
        <w:keepNext/>
        <w:spacing w:after="0" w:line="240" w:lineRule="auto"/>
        <w:jc w:val="both"/>
        <w:outlineLvl w:val="0"/>
        <w:rPr>
          <w:rFonts w:ascii="Arial Black" w:eastAsia="Times New Roman" w:hAnsi="Arial Black" w:cs="Arial"/>
          <w:b/>
          <w:bCs/>
          <w:snapToGrid w:val="0"/>
          <w:color w:val="000000"/>
          <w:sz w:val="20"/>
          <w:szCs w:val="20"/>
          <w:lang w:val="ca-ES" w:eastAsia="es-ES"/>
        </w:rPr>
      </w:pP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p>
    <w:p w:rsidR="00CE3D5C" w:rsidRPr="00CE3D5C" w:rsidRDefault="00CE3D5C" w:rsidP="00CE3D5C">
      <w:pPr>
        <w:keepNext/>
        <w:spacing w:after="0" w:line="240" w:lineRule="auto"/>
        <w:jc w:val="both"/>
        <w:outlineLvl w:val="0"/>
        <w:rPr>
          <w:rFonts w:ascii="Arial" w:eastAsia="Times New Roman" w:hAnsi="Arial" w:cs="Arial"/>
          <w:b/>
          <w:bCs/>
          <w:snapToGrid w:val="0"/>
          <w:color w:val="000000"/>
          <w:sz w:val="20"/>
          <w:szCs w:val="20"/>
          <w:lang w:val="ca-ES" w:eastAsia="es-ES"/>
        </w:rPr>
      </w:pPr>
      <w:r w:rsidRPr="00CE3D5C">
        <w:rPr>
          <w:rFonts w:ascii="Arial" w:eastAsia="Times New Roman" w:hAnsi="Arial" w:cs="Arial"/>
          <w:b/>
          <w:bCs/>
          <w:snapToGrid w:val="0"/>
          <w:color w:val="000000"/>
          <w:sz w:val="20"/>
          <w:szCs w:val="20"/>
          <w:lang w:val="ca-ES" w:eastAsia="es-ES"/>
        </w:rPr>
        <w:t xml:space="preserve">CRITERIS D’ADJUDICACIÓ </w:t>
      </w:r>
      <w:smartTag w:uri="urn:schemas-microsoft-com:office:smarttags" w:element="PersonName">
        <w:smartTagPr>
          <w:attr w:name="ProductID" w:val="LA VALORACIￓ DELS"/>
        </w:smartTagPr>
        <w:r w:rsidRPr="00CE3D5C">
          <w:rPr>
            <w:rFonts w:ascii="Arial" w:eastAsia="Times New Roman" w:hAnsi="Arial" w:cs="Arial"/>
            <w:b/>
            <w:bCs/>
            <w:snapToGrid w:val="0"/>
            <w:color w:val="000000"/>
            <w:sz w:val="20"/>
            <w:szCs w:val="20"/>
            <w:lang w:val="ca-ES" w:eastAsia="es-ES"/>
          </w:rPr>
          <w:t>LA VALORACIÓ DELS</w:t>
        </w:r>
      </w:smartTag>
      <w:r w:rsidRPr="00CE3D5C">
        <w:rPr>
          <w:rFonts w:ascii="Arial" w:eastAsia="Times New Roman" w:hAnsi="Arial" w:cs="Arial"/>
          <w:b/>
          <w:bCs/>
          <w:snapToGrid w:val="0"/>
          <w:color w:val="000000"/>
          <w:sz w:val="20"/>
          <w:szCs w:val="20"/>
          <w:lang w:val="ca-ES" w:eastAsia="es-ES"/>
        </w:rPr>
        <w:t xml:space="preserve"> QUALS ES PRODUEIX DE FORMA AUTOMÀTICA PER APLICACIÓ DE FÒRMULES  </w:t>
      </w:r>
    </w:p>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puntuació que podran obtenir les empreses licitadores en relació a aquests criteris serà de fins a 45  </w:t>
      </w:r>
      <w:proofErr w:type="spellStart"/>
      <w:r w:rsidRPr="00CE3D5C">
        <w:rPr>
          <w:rFonts w:ascii="Arial" w:eastAsia="Times New Roman" w:hAnsi="Arial" w:cs="Arial"/>
          <w:color w:val="000000"/>
          <w:sz w:val="20"/>
          <w:szCs w:val="20"/>
          <w:lang w:val="ca-ES" w:eastAsia="es-ES"/>
        </w:rPr>
        <w:t>punts,distribuïts</w:t>
      </w:r>
      <w:proofErr w:type="spellEnd"/>
      <w:r w:rsidRPr="00CE3D5C">
        <w:rPr>
          <w:rFonts w:ascii="Arial" w:eastAsia="Times New Roman" w:hAnsi="Arial" w:cs="Arial"/>
          <w:color w:val="000000"/>
          <w:sz w:val="20"/>
          <w:szCs w:val="20"/>
          <w:lang w:val="ca-ES" w:eastAsia="es-ES"/>
        </w:rPr>
        <w:t xml:space="preserve"> de la següent forma: </w:t>
      </w:r>
    </w:p>
    <w:p w:rsidR="00CE3D5C" w:rsidRPr="00CE3D5C" w:rsidRDefault="00CE3D5C" w:rsidP="00CE3D5C">
      <w:pPr>
        <w:spacing w:after="0" w:line="240" w:lineRule="auto"/>
        <w:jc w:val="both"/>
        <w:rPr>
          <w:rFonts w:ascii="Arial" w:eastAsia="Times New Roman" w:hAnsi="Arial" w:cs="Arial"/>
          <w:color w:val="000000"/>
          <w:sz w:val="20"/>
          <w:szCs w:val="20"/>
          <w:u w:val="single"/>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b/>
          <w:color w:val="000000"/>
          <w:sz w:val="20"/>
          <w:szCs w:val="20"/>
          <w:u w:val="single"/>
          <w:lang w:val="ca-ES" w:eastAsia="es-ES"/>
        </w:rPr>
        <w:t>Oferta econòmica,</w:t>
      </w:r>
      <w:r w:rsidRPr="00CE3D5C">
        <w:rPr>
          <w:rFonts w:ascii="Arial" w:eastAsia="Times New Roman" w:hAnsi="Arial" w:cs="Arial"/>
          <w:b/>
          <w:color w:val="000000"/>
          <w:sz w:val="20"/>
          <w:szCs w:val="20"/>
          <w:lang w:val="ca-ES" w:eastAsia="es-ES"/>
        </w:rPr>
        <w:t xml:space="preserve"> </w:t>
      </w:r>
      <w:r w:rsidRPr="00CE3D5C">
        <w:rPr>
          <w:rFonts w:ascii="Arial" w:eastAsia="Times New Roman" w:hAnsi="Arial" w:cs="Arial"/>
          <w:color w:val="000000"/>
          <w:sz w:val="20"/>
          <w:szCs w:val="20"/>
          <w:lang w:val="ca-ES" w:eastAsia="es-ES"/>
        </w:rPr>
        <w:t xml:space="preserve">fins a 45 punts.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 preu total contracte (3 anys) serà puntuat amb un màxim de 45 punts segons una fórmula de la valoració a la baixa definida a continuació. </w:t>
      </w:r>
    </w:p>
    <w:p w:rsidR="00CE3D5C" w:rsidRPr="00CE3D5C" w:rsidRDefault="00CE3D5C" w:rsidP="00CE3D5C">
      <w:pPr>
        <w:spacing w:after="0" w:line="240" w:lineRule="auto"/>
        <w:ind w:left="360"/>
        <w:rPr>
          <w:rFonts w:ascii="Arial" w:eastAsia="Times New Roman" w:hAnsi="Arial" w:cs="Arial"/>
          <w:color w:val="000000"/>
          <w:sz w:val="20"/>
          <w:szCs w:val="20"/>
          <w:lang w:val="ca-ES" w:eastAsia="es-ES"/>
        </w:rPr>
      </w:pPr>
    </w:p>
    <w:p w:rsidR="00CE3D5C" w:rsidRPr="00CE3D5C" w:rsidRDefault="00CE3D5C" w:rsidP="00CE3D5C">
      <w:pPr>
        <w:spacing w:after="0" w:line="240" w:lineRule="auto"/>
        <w:rPr>
          <w:rFonts w:ascii="Arial" w:eastAsia="Times New Roman" w:hAnsi="Arial" w:cs="Arial"/>
          <w:color w:val="000000"/>
          <w:sz w:val="20"/>
          <w:szCs w:val="20"/>
          <w:u w:val="single"/>
          <w:lang w:val="ca-ES" w:eastAsia="es-ES"/>
        </w:rPr>
      </w:pPr>
      <w:r w:rsidRPr="00CE3D5C">
        <w:rPr>
          <w:rFonts w:ascii="Arial" w:eastAsia="Times New Roman" w:hAnsi="Arial" w:cs="Arial"/>
          <w:color w:val="000000"/>
          <w:sz w:val="20"/>
          <w:szCs w:val="20"/>
          <w:u w:val="single"/>
          <w:lang w:val="ca-ES" w:eastAsia="es-ES"/>
        </w:rPr>
        <w:t>Fórmula valoració preu contracte</w:t>
      </w:r>
    </w:p>
    <w:p w:rsidR="00CE3D5C" w:rsidRPr="00CE3D5C" w:rsidRDefault="00CE3D5C" w:rsidP="00CE3D5C">
      <w:pPr>
        <w:spacing w:after="0" w:line="240" w:lineRule="auto"/>
        <w:rPr>
          <w:rFonts w:ascii="Arial" w:eastAsia="Times New Roman" w:hAnsi="Arial" w:cs="Arial"/>
          <w:color w:val="000000"/>
          <w:sz w:val="20"/>
          <w:szCs w:val="20"/>
          <w:lang w:val="ca-ES" w:eastAsia="es-ES"/>
        </w:rPr>
      </w:pPr>
    </w:p>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noProof/>
          <w:color w:val="000000"/>
          <w:sz w:val="20"/>
          <w:szCs w:val="20"/>
          <w:lang w:val="ca-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54pt;margin-top:6.55pt;width:118pt;height:36pt;z-index:251660288" fillcolor="#0cf" stroked="t">
            <v:imagedata r:id="rId9" o:title=""/>
          </v:shape>
          <o:OLEObject Type="Embed" ProgID="Equation.3" ShapeID="_x0000_s1029" DrawAspect="Content" ObjectID="_1390808190" r:id="rId10"/>
        </w:pict>
      </w:r>
      <w:r w:rsidRPr="00CE3D5C">
        <w:rPr>
          <w:rFonts w:ascii="Arial" w:eastAsia="Times New Roman" w:hAnsi="Arial" w:cs="Arial"/>
          <w:color w:val="000000"/>
          <w:sz w:val="20"/>
          <w:szCs w:val="20"/>
          <w:lang w:val="ca-ES" w:eastAsia="es-ES"/>
        </w:rPr>
        <w:t xml:space="preserve">On :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left="360"/>
        <w:jc w:val="both"/>
        <w:rPr>
          <w:rFonts w:ascii="Arial" w:eastAsia="Times New Roman" w:hAnsi="Arial" w:cs="Arial"/>
          <w:color w:val="000000"/>
          <w:sz w:val="20"/>
          <w:szCs w:val="20"/>
          <w:lang w:val="ca-ES" w:eastAsia="es-ES"/>
        </w:rPr>
      </w:pPr>
    </w:p>
    <w:p w:rsidR="00CE3D5C" w:rsidRPr="00CE3D5C" w:rsidRDefault="00CE3D5C" w:rsidP="00CE3D5C">
      <w:pPr>
        <w:numPr>
          <w:ilvl w:val="0"/>
          <w:numId w:val="3"/>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P són punts obtinguts, arrodonits a 1 decimal, a l’aplicar un descompte sobre el preu base. El valor màxim que es pot assolir és de 45,0 punts.</w:t>
      </w:r>
    </w:p>
    <w:p w:rsidR="00CE3D5C" w:rsidRPr="00CE3D5C" w:rsidRDefault="00CE3D5C" w:rsidP="00CE3D5C">
      <w:pPr>
        <w:numPr>
          <w:ilvl w:val="0"/>
          <w:numId w:val="3"/>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 és el valor, decimal (arrodonit a dos decimals) i positiu, corresponent al percentatge de la baixa sobre el preu del contracte pel servei de manteniment de les instal·lacions segons els termes especificats en el plec de prescripcions tècniques exposat en l’apartat 9. </w:t>
      </w:r>
    </w:p>
    <w:p w:rsidR="00CE3D5C" w:rsidRPr="00CE3D5C" w:rsidRDefault="00CE3D5C" w:rsidP="00CE3D5C">
      <w:pPr>
        <w:spacing w:after="0" w:line="240" w:lineRule="auto"/>
        <w:ind w:left="360"/>
        <w:rPr>
          <w:rFonts w:ascii="Arial" w:eastAsia="Times New Roman" w:hAnsi="Arial" w:cs="Arial"/>
          <w:color w:val="000000"/>
          <w:sz w:val="20"/>
          <w:szCs w:val="20"/>
          <w:lang w:val="ca-ES" w:eastAsia="es-ES"/>
        </w:rPr>
      </w:pPr>
    </w:p>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Distribució de punts obtinguts segons descompte:</w:t>
      </w:r>
    </w:p>
    <w:p w:rsidR="00CE3D5C" w:rsidRPr="00CE3D5C" w:rsidRDefault="00CE3D5C" w:rsidP="00CE3D5C">
      <w:pPr>
        <w:spacing w:after="0" w:line="240" w:lineRule="auto"/>
        <w:rPr>
          <w:rFonts w:ascii="Arial" w:eastAsia="Times New Roman" w:hAnsi="Arial" w:cs="Arial"/>
          <w:color w:val="000000"/>
          <w:sz w:val="20"/>
          <w:szCs w:val="20"/>
          <w:lang w:val="ca-ES" w:eastAsia="es-ES"/>
        </w:rPr>
      </w:pPr>
    </w:p>
    <w:p w:rsidR="00CE3D5C" w:rsidRPr="00CE3D5C" w:rsidRDefault="00CE3D5C" w:rsidP="00CE3D5C">
      <w:pPr>
        <w:spacing w:after="0" w:line="240" w:lineRule="auto"/>
        <w:rPr>
          <w:rFonts w:ascii="Arial" w:eastAsia="Times New Roman" w:hAnsi="Arial" w:cs="Arial"/>
          <w:color w:val="000000"/>
          <w:sz w:val="20"/>
          <w:szCs w:val="20"/>
          <w:lang w:val="ca-ES" w:eastAsia="es-ES"/>
        </w:rPr>
      </w:pPr>
    </w:p>
    <w:p w:rsidR="00CE3D5C" w:rsidRPr="00CE3D5C" w:rsidRDefault="00CE3D5C" w:rsidP="00CE3D5C">
      <w:pPr>
        <w:spacing w:after="0" w:line="240" w:lineRule="auto"/>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Pr>
          <w:rFonts w:ascii="Times New Roman" w:eastAsia="Times New Roman" w:hAnsi="Times New Roman" w:cs="Times New Roman"/>
          <w:noProof/>
          <w:color w:val="000000"/>
          <w:sz w:val="24"/>
          <w:szCs w:val="24"/>
          <w:lang w:eastAsia="es-ES"/>
        </w:rPr>
        <w:drawing>
          <wp:inline distT="0" distB="0" distL="0" distR="0">
            <wp:extent cx="4540250" cy="2508250"/>
            <wp:effectExtent l="0" t="0" r="0" b="6350"/>
            <wp:docPr id="17" name="Imat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l="1924" t="11897" r="1701" b="3548"/>
                    <a:stretch>
                      <a:fillRect/>
                    </a:stretch>
                  </pic:blipFill>
                  <pic:spPr bwMode="auto">
                    <a:xfrm>
                      <a:off x="0" y="0"/>
                      <a:ext cx="4540250" cy="2508250"/>
                    </a:xfrm>
                    <a:prstGeom prst="rect">
                      <a:avLst/>
                    </a:prstGeom>
                    <a:noFill/>
                    <a:ln>
                      <a:noFill/>
                    </a:ln>
                  </pic:spPr>
                </pic:pic>
              </a:graphicData>
            </a:graphic>
          </wp:inline>
        </w:drawing>
      </w:r>
    </w:p>
    <w:p w:rsidR="00CE3D5C" w:rsidRPr="00CE3D5C" w:rsidRDefault="00CE3D5C" w:rsidP="00CE3D5C">
      <w:pPr>
        <w:spacing w:after="0" w:line="240" w:lineRule="auto"/>
        <w:rPr>
          <w:rFonts w:ascii="Arial" w:eastAsia="Times New Roman" w:hAnsi="Arial" w:cs="Arial"/>
          <w:color w:val="000000"/>
          <w:sz w:val="20"/>
          <w:szCs w:val="20"/>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Taula de resultats:</w:t>
      </w:r>
    </w:p>
    <w:p w:rsidR="00CE3D5C" w:rsidRPr="00CE3D5C" w:rsidRDefault="00CE3D5C" w:rsidP="00CE3D5C">
      <w:pPr>
        <w:bidi/>
        <w:spacing w:after="0" w:line="240" w:lineRule="auto"/>
        <w:jc w:val="right"/>
        <w:rPr>
          <w:rFonts w:ascii="Arial" w:eastAsia="Times New Roman" w:hAnsi="Arial" w:cs="Arial"/>
          <w:color w:val="000000"/>
          <w:sz w:val="20"/>
          <w:szCs w:val="20"/>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lang w:val="ca-ES" w:eastAsia="es-ES"/>
        </w:rPr>
      </w:pPr>
    </w:p>
    <w:tbl>
      <w:tblPr>
        <w:tblW w:w="7296" w:type="dxa"/>
        <w:jc w:val="center"/>
        <w:tblInd w:w="70" w:type="dxa"/>
        <w:tblCellMar>
          <w:left w:w="70" w:type="dxa"/>
          <w:right w:w="70" w:type="dxa"/>
        </w:tblCellMar>
        <w:tblLook w:val="0000" w:firstRow="0" w:lastRow="0" w:firstColumn="0" w:lastColumn="0" w:noHBand="0" w:noVBand="0"/>
      </w:tblPr>
      <w:tblGrid>
        <w:gridCol w:w="1216"/>
        <w:gridCol w:w="1216"/>
        <w:gridCol w:w="1216"/>
        <w:gridCol w:w="1216"/>
        <w:gridCol w:w="1216"/>
        <w:gridCol w:w="1216"/>
      </w:tblGrid>
      <w:tr w:rsidR="00CE3D5C" w:rsidRPr="00CE3D5C" w:rsidTr="0052359F">
        <w:trPr>
          <w:trHeight w:val="255"/>
          <w:jc w:val="center"/>
        </w:trPr>
        <w:tc>
          <w:tcPr>
            <w:tcW w:w="1216" w:type="dxa"/>
            <w:tcBorders>
              <w:top w:val="nil"/>
              <w:left w:val="nil"/>
              <w:bottom w:val="single" w:sz="18" w:space="0" w:color="auto"/>
              <w:right w:val="nil"/>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Descompte</w:t>
            </w:r>
          </w:p>
        </w:tc>
        <w:tc>
          <w:tcPr>
            <w:tcW w:w="1216" w:type="dxa"/>
            <w:tcBorders>
              <w:top w:val="nil"/>
              <w:left w:val="nil"/>
              <w:bottom w:val="single" w:sz="18" w:space="0" w:color="auto"/>
              <w:right w:val="nil"/>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Punts</w:t>
            </w:r>
          </w:p>
        </w:tc>
        <w:tc>
          <w:tcPr>
            <w:tcW w:w="1216" w:type="dxa"/>
            <w:tcBorders>
              <w:top w:val="nil"/>
              <w:left w:val="nil"/>
              <w:bottom w:val="single" w:sz="18" w:space="0" w:color="auto"/>
              <w:right w:val="nil"/>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Descompte</w:t>
            </w:r>
          </w:p>
        </w:tc>
        <w:tc>
          <w:tcPr>
            <w:tcW w:w="1216" w:type="dxa"/>
            <w:tcBorders>
              <w:top w:val="nil"/>
              <w:left w:val="nil"/>
              <w:bottom w:val="single" w:sz="18" w:space="0" w:color="auto"/>
              <w:right w:val="nil"/>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Punts</w:t>
            </w:r>
          </w:p>
        </w:tc>
        <w:tc>
          <w:tcPr>
            <w:tcW w:w="1216" w:type="dxa"/>
            <w:tcBorders>
              <w:top w:val="nil"/>
              <w:left w:val="nil"/>
              <w:bottom w:val="single" w:sz="18" w:space="0" w:color="auto"/>
              <w:right w:val="nil"/>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Descompte</w:t>
            </w:r>
          </w:p>
        </w:tc>
        <w:tc>
          <w:tcPr>
            <w:tcW w:w="1216" w:type="dxa"/>
            <w:tcBorders>
              <w:top w:val="nil"/>
              <w:left w:val="nil"/>
              <w:bottom w:val="single" w:sz="18" w:space="0" w:color="auto"/>
              <w:right w:val="nil"/>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Punts</w:t>
            </w:r>
          </w:p>
        </w:tc>
      </w:tr>
      <w:tr w:rsidR="00CE3D5C" w:rsidRPr="00CE3D5C" w:rsidTr="0052359F">
        <w:trPr>
          <w:trHeight w:val="255"/>
          <w:jc w:val="center"/>
        </w:trPr>
        <w:tc>
          <w:tcPr>
            <w:tcW w:w="1216" w:type="dxa"/>
            <w:tcBorders>
              <w:top w:val="single" w:sz="18"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0,00%</w:t>
            </w:r>
          </w:p>
        </w:tc>
        <w:tc>
          <w:tcPr>
            <w:tcW w:w="1216" w:type="dxa"/>
            <w:tcBorders>
              <w:top w:val="single" w:sz="18"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0,0</w:t>
            </w:r>
          </w:p>
        </w:tc>
        <w:tc>
          <w:tcPr>
            <w:tcW w:w="1216" w:type="dxa"/>
            <w:tcBorders>
              <w:top w:val="single" w:sz="18"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10,50%</w:t>
            </w:r>
          </w:p>
        </w:tc>
        <w:tc>
          <w:tcPr>
            <w:tcW w:w="1216" w:type="dxa"/>
            <w:tcBorders>
              <w:top w:val="single" w:sz="18"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35,3</w:t>
            </w:r>
          </w:p>
        </w:tc>
        <w:tc>
          <w:tcPr>
            <w:tcW w:w="1216" w:type="dxa"/>
            <w:tcBorders>
              <w:top w:val="single" w:sz="18"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25,00%</w:t>
            </w:r>
          </w:p>
        </w:tc>
        <w:tc>
          <w:tcPr>
            <w:tcW w:w="1216" w:type="dxa"/>
            <w:tcBorders>
              <w:top w:val="single" w:sz="18"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40,2</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0,50%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9,2</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11,00%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35,6</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41,0</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14,6</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11,50%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35,9</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41,7</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18,4</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12,00%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36,1</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42,2</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21,1</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12,50%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36,4</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42,6</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23,3</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13,00%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36,6</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50,00%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43,0</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25,0</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13,50%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36,9</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55,00%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43,3</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26,4</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14,00%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37,1</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60,00%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43,6</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27,6</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14,50%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37,3</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65,00%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43,8</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28,7</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37,5</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70,00%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44,1</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29,6</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15,50%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37,7</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75,00%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44,3</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5,50%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30,4</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16,00%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37,9</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80,00%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44,4</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6,00%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31,1</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16,50%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38,0</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85,00%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44,6</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6,50%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31,7</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17,00%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38,2</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90,00%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44,8</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7,00%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32,3</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17,50%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38,4</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95,00%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44,9</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7,50%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32,9</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18,00%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38,5</w:t>
            </w:r>
          </w:p>
        </w:tc>
        <w:tc>
          <w:tcPr>
            <w:tcW w:w="1216" w:type="dxa"/>
            <w:tcBorders>
              <w:top w:val="single" w:sz="6" w:space="0" w:color="auto"/>
              <w:left w:val="single" w:sz="18" w:space="0" w:color="auto"/>
              <w:bottom w:val="single" w:sz="18"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100,00%</w:t>
            </w:r>
          </w:p>
        </w:tc>
        <w:tc>
          <w:tcPr>
            <w:tcW w:w="1216" w:type="dxa"/>
            <w:tcBorders>
              <w:top w:val="single" w:sz="6" w:space="0" w:color="auto"/>
              <w:left w:val="single" w:sz="6" w:space="0" w:color="auto"/>
              <w:bottom w:val="single" w:sz="18"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45,0</w:t>
            </w: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8,00%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33,3</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18,50%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38,7</w:t>
            </w:r>
          </w:p>
        </w:tc>
        <w:tc>
          <w:tcPr>
            <w:tcW w:w="1216" w:type="dxa"/>
            <w:tcBorders>
              <w:top w:val="single" w:sz="18" w:space="0" w:color="auto"/>
              <w:left w:val="single" w:sz="18" w:space="0" w:color="auto"/>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c>
          <w:tcPr>
            <w:tcW w:w="1216" w:type="dxa"/>
            <w:tcBorders>
              <w:top w:val="single" w:sz="18" w:space="0" w:color="auto"/>
              <w:left w:val="nil"/>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8,50%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33,8</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19,00%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38,8</w:t>
            </w:r>
          </w:p>
        </w:tc>
        <w:tc>
          <w:tcPr>
            <w:tcW w:w="1216" w:type="dxa"/>
            <w:tcBorders>
              <w:top w:val="nil"/>
              <w:left w:val="single" w:sz="18" w:space="0" w:color="auto"/>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c>
          <w:tcPr>
            <w:tcW w:w="1216" w:type="dxa"/>
            <w:tcBorders>
              <w:top w:val="nil"/>
              <w:left w:val="nil"/>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9,00%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34,2</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19,50%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39,0</w:t>
            </w:r>
          </w:p>
        </w:tc>
        <w:tc>
          <w:tcPr>
            <w:tcW w:w="1216" w:type="dxa"/>
            <w:tcBorders>
              <w:top w:val="nil"/>
              <w:left w:val="single" w:sz="18" w:space="0" w:color="auto"/>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c>
          <w:tcPr>
            <w:tcW w:w="1216" w:type="dxa"/>
            <w:tcBorders>
              <w:top w:val="nil"/>
              <w:left w:val="nil"/>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r>
      <w:tr w:rsidR="00CE3D5C" w:rsidRPr="00CE3D5C" w:rsidTr="0052359F">
        <w:trPr>
          <w:trHeight w:val="255"/>
          <w:jc w:val="center"/>
        </w:trPr>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9,50%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34,6</w:t>
            </w:r>
          </w:p>
        </w:tc>
        <w:tc>
          <w:tcPr>
            <w:tcW w:w="1216" w:type="dxa"/>
            <w:tcBorders>
              <w:top w:val="single" w:sz="6" w:space="0" w:color="auto"/>
              <w:left w:val="single" w:sz="18" w:space="0" w:color="auto"/>
              <w:bottom w:val="single" w:sz="6"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20,00%</w:t>
            </w:r>
          </w:p>
        </w:tc>
        <w:tc>
          <w:tcPr>
            <w:tcW w:w="1216" w:type="dxa"/>
            <w:tcBorders>
              <w:top w:val="single" w:sz="6" w:space="0" w:color="auto"/>
              <w:left w:val="single" w:sz="6" w:space="0" w:color="auto"/>
              <w:bottom w:val="single" w:sz="6"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39,1</w:t>
            </w:r>
          </w:p>
        </w:tc>
        <w:tc>
          <w:tcPr>
            <w:tcW w:w="1216" w:type="dxa"/>
            <w:tcBorders>
              <w:top w:val="nil"/>
              <w:left w:val="single" w:sz="18" w:space="0" w:color="auto"/>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c>
          <w:tcPr>
            <w:tcW w:w="1216" w:type="dxa"/>
            <w:tcBorders>
              <w:top w:val="nil"/>
              <w:left w:val="nil"/>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r>
      <w:tr w:rsidR="00CE3D5C" w:rsidRPr="00CE3D5C" w:rsidTr="0052359F">
        <w:trPr>
          <w:trHeight w:val="255"/>
          <w:jc w:val="center"/>
        </w:trPr>
        <w:tc>
          <w:tcPr>
            <w:tcW w:w="1216" w:type="dxa"/>
            <w:tcBorders>
              <w:top w:val="single" w:sz="6" w:space="0" w:color="auto"/>
              <w:left w:val="single" w:sz="18" w:space="0" w:color="auto"/>
              <w:bottom w:val="single" w:sz="18"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10,00%</w:t>
            </w:r>
          </w:p>
        </w:tc>
        <w:tc>
          <w:tcPr>
            <w:tcW w:w="1216" w:type="dxa"/>
            <w:tcBorders>
              <w:top w:val="single" w:sz="6" w:space="0" w:color="auto"/>
              <w:left w:val="single" w:sz="6" w:space="0" w:color="auto"/>
              <w:bottom w:val="single" w:sz="18"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34,9</w:t>
            </w:r>
          </w:p>
        </w:tc>
        <w:tc>
          <w:tcPr>
            <w:tcW w:w="1216" w:type="dxa"/>
            <w:tcBorders>
              <w:top w:val="single" w:sz="6" w:space="0" w:color="auto"/>
              <w:left w:val="single" w:sz="18" w:space="0" w:color="auto"/>
              <w:bottom w:val="single" w:sz="18" w:space="0" w:color="auto"/>
              <w:right w:val="single" w:sz="6"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20,50%</w:t>
            </w:r>
          </w:p>
        </w:tc>
        <w:tc>
          <w:tcPr>
            <w:tcW w:w="1216" w:type="dxa"/>
            <w:tcBorders>
              <w:top w:val="single" w:sz="6" w:space="0" w:color="auto"/>
              <w:left w:val="single" w:sz="6" w:space="0" w:color="auto"/>
              <w:bottom w:val="single" w:sz="18" w:space="0" w:color="auto"/>
              <w:right w:val="single" w:sz="18" w:space="0" w:color="auto"/>
            </w:tcBorders>
            <w:shd w:val="clear" w:color="auto" w:fill="auto"/>
            <w:noWrap/>
            <w:vAlign w:val="bottom"/>
          </w:tcPr>
          <w:p w:rsidR="00CE3D5C" w:rsidRPr="00CE3D5C" w:rsidRDefault="00CE3D5C" w:rsidP="00CE3D5C">
            <w:pPr>
              <w:spacing w:after="0" w:line="240" w:lineRule="auto"/>
              <w:jc w:val="center"/>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39,2</w:t>
            </w:r>
          </w:p>
        </w:tc>
        <w:tc>
          <w:tcPr>
            <w:tcW w:w="1216" w:type="dxa"/>
            <w:tcBorders>
              <w:top w:val="nil"/>
              <w:left w:val="single" w:sz="18" w:space="0" w:color="auto"/>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c>
          <w:tcPr>
            <w:tcW w:w="1216" w:type="dxa"/>
            <w:tcBorders>
              <w:top w:val="nil"/>
              <w:left w:val="nil"/>
              <w:bottom w:val="nil"/>
              <w:right w:val="nil"/>
            </w:tcBorders>
            <w:shd w:val="clear" w:color="auto" w:fill="auto"/>
            <w:noWrap/>
            <w:vAlign w:val="bottom"/>
          </w:tcPr>
          <w:p w:rsidR="00CE3D5C" w:rsidRPr="00CE3D5C" w:rsidRDefault="00CE3D5C" w:rsidP="00CE3D5C">
            <w:pPr>
              <w:spacing w:after="0" w:line="240" w:lineRule="auto"/>
              <w:rPr>
                <w:rFonts w:ascii="Arial" w:eastAsia="Times New Roman" w:hAnsi="Arial" w:cs="Arial"/>
                <w:color w:val="000000"/>
                <w:sz w:val="20"/>
                <w:szCs w:val="20"/>
                <w:lang w:val="ca-ES" w:eastAsia="es-ES"/>
              </w:rPr>
            </w:pPr>
          </w:p>
        </w:tc>
      </w:tr>
    </w:tbl>
    <w:p w:rsidR="00CE3D5C" w:rsidRPr="00CE3D5C" w:rsidRDefault="00CE3D5C" w:rsidP="00CE3D5C">
      <w:pPr>
        <w:bidi/>
        <w:spacing w:after="0" w:line="240" w:lineRule="auto"/>
        <w:jc w:val="right"/>
        <w:rPr>
          <w:rFonts w:ascii="Arial" w:eastAsia="Times New Roman" w:hAnsi="Arial" w:cs="Arial"/>
          <w:color w:val="000000"/>
          <w:sz w:val="20"/>
          <w:szCs w:val="20"/>
          <w:rtl/>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rtl/>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rtl/>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rtl/>
          <w:lang w:val="ca-ES" w:eastAsia="es-ES"/>
        </w:rPr>
      </w:pPr>
    </w:p>
    <w:p w:rsidR="00CE3D5C" w:rsidRPr="00CE3D5C" w:rsidRDefault="00CE3D5C" w:rsidP="00CE3D5C">
      <w:pPr>
        <w:bidi/>
        <w:spacing w:after="0" w:line="240" w:lineRule="auto"/>
        <w:jc w:val="right"/>
        <w:rPr>
          <w:rFonts w:ascii="Arial" w:eastAsia="Times New Roman" w:hAnsi="Arial" w:cs="Arial"/>
          <w:color w:val="000000"/>
          <w:sz w:val="20"/>
          <w:szCs w:val="20"/>
          <w:rtl/>
          <w:lang w:val="ca-ES" w:eastAsia="es-ES"/>
        </w:rPr>
      </w:pPr>
    </w:p>
    <w:p w:rsidR="00CE3D5C" w:rsidRPr="00CE3D5C" w:rsidRDefault="00CE3D5C" w:rsidP="00CE3D5C">
      <w:pPr>
        <w:spacing w:after="0" w:line="240" w:lineRule="auto"/>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RESUM PUNTUACIÓ</w:t>
      </w:r>
    </w:p>
    <w:p w:rsidR="00CE3D5C" w:rsidRPr="00CE3D5C" w:rsidRDefault="00CE3D5C" w:rsidP="00CE3D5C">
      <w:pPr>
        <w:spacing w:after="0" w:line="240" w:lineRule="auto"/>
        <w:rPr>
          <w:rFonts w:ascii="Arial" w:eastAsia="Times New Roman" w:hAnsi="Arial" w:cs="Arial"/>
          <w:b/>
          <w:color w:val="000000"/>
          <w:sz w:val="20"/>
          <w:szCs w:val="20"/>
          <w:lang w:val="ca-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2944"/>
      </w:tblGrid>
      <w:tr w:rsidR="00CE3D5C" w:rsidRPr="00CE3D5C" w:rsidTr="0052359F">
        <w:tc>
          <w:tcPr>
            <w:tcW w:w="2808" w:type="dxa"/>
            <w:shd w:val="clear" w:color="auto" w:fill="auto"/>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Criteris objectius</w:t>
            </w:r>
          </w:p>
        </w:tc>
        <w:tc>
          <w:tcPr>
            <w:tcW w:w="2944" w:type="dxa"/>
            <w:shd w:val="clear" w:color="auto" w:fill="auto"/>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Fins a 45 punts</w:t>
            </w:r>
          </w:p>
        </w:tc>
      </w:tr>
      <w:tr w:rsidR="00CE3D5C" w:rsidRPr="00CE3D5C" w:rsidTr="0052359F">
        <w:tc>
          <w:tcPr>
            <w:tcW w:w="2808" w:type="dxa"/>
            <w:shd w:val="clear" w:color="auto" w:fill="auto"/>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Criteris subjectius</w:t>
            </w:r>
          </w:p>
        </w:tc>
        <w:tc>
          <w:tcPr>
            <w:tcW w:w="2944" w:type="dxa"/>
            <w:shd w:val="clear" w:color="auto" w:fill="auto"/>
          </w:tcPr>
          <w:p w:rsidR="00CE3D5C" w:rsidRPr="00CE3D5C" w:rsidRDefault="00CE3D5C" w:rsidP="00CE3D5C">
            <w:pPr>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Fins a 40 punts</w:t>
            </w:r>
          </w:p>
        </w:tc>
      </w:tr>
      <w:tr w:rsidR="00CE3D5C" w:rsidRPr="00CE3D5C" w:rsidTr="0052359F">
        <w:tc>
          <w:tcPr>
            <w:tcW w:w="2808" w:type="dxa"/>
            <w:shd w:val="clear" w:color="auto" w:fill="auto"/>
          </w:tcPr>
          <w:p w:rsidR="00CE3D5C" w:rsidRPr="00CE3D5C" w:rsidRDefault="00CE3D5C" w:rsidP="00CE3D5C">
            <w:pPr>
              <w:spacing w:after="0" w:line="240" w:lineRule="auto"/>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 xml:space="preserve">Total </w:t>
            </w:r>
          </w:p>
        </w:tc>
        <w:tc>
          <w:tcPr>
            <w:tcW w:w="2944" w:type="dxa"/>
            <w:shd w:val="clear" w:color="auto" w:fill="auto"/>
          </w:tcPr>
          <w:p w:rsidR="00CE3D5C" w:rsidRPr="00CE3D5C" w:rsidRDefault="00CE3D5C" w:rsidP="00CE3D5C">
            <w:pPr>
              <w:spacing w:after="0" w:line="240" w:lineRule="auto"/>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Fins a 85 punts</w:t>
            </w:r>
          </w:p>
        </w:tc>
      </w:tr>
    </w:tbl>
    <w:p w:rsidR="00CE3D5C" w:rsidRPr="00CE3D5C" w:rsidRDefault="00CE3D5C" w:rsidP="00CE3D5C">
      <w:pPr>
        <w:spacing w:after="0" w:line="240" w:lineRule="auto"/>
        <w:rPr>
          <w:rFonts w:ascii="Arial" w:eastAsia="Times New Roman" w:hAnsi="Arial" w:cs="Arial"/>
          <w:b/>
          <w:color w:val="000000"/>
          <w:sz w:val="24"/>
          <w:szCs w:val="24"/>
          <w:lang w:val="ca-ES" w:eastAsia="es-ES"/>
        </w:rPr>
      </w:pPr>
    </w:p>
    <w:p w:rsidR="00CE3D5C" w:rsidRPr="00CE3D5C" w:rsidRDefault="00CE3D5C" w:rsidP="00CE3D5C">
      <w:pPr>
        <w:spacing w:after="0" w:line="240" w:lineRule="auto"/>
        <w:rPr>
          <w:rFonts w:ascii="Arial" w:eastAsia="Times New Roman" w:hAnsi="Arial" w:cs="Arial"/>
          <w:b/>
          <w:color w:val="000000"/>
          <w:sz w:val="24"/>
          <w:szCs w:val="24"/>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Durant el període d’examen de les ofertes presentades al procediment, </w:t>
      </w:r>
      <w:smartTag w:uri="urn:schemas-microsoft-com:office:smarttags" w:element="PersonName">
        <w:smartTagPr>
          <w:attr w:name="ProductID" w:val="la URV"/>
        </w:smartTagPr>
        <w:r w:rsidRPr="00CE3D5C">
          <w:rPr>
            <w:rFonts w:ascii="Arial" w:eastAsia="Times New Roman" w:hAnsi="Arial" w:cs="Arial"/>
            <w:color w:val="000000"/>
            <w:sz w:val="20"/>
            <w:szCs w:val="20"/>
            <w:lang w:val="ca-ES" w:eastAsia="es-ES"/>
          </w:rPr>
          <w:t>la URV</w:t>
        </w:r>
      </w:smartTag>
      <w:r w:rsidRPr="00CE3D5C">
        <w:rPr>
          <w:rFonts w:ascii="Arial" w:eastAsia="Times New Roman" w:hAnsi="Arial" w:cs="Arial"/>
          <w:color w:val="000000"/>
          <w:sz w:val="20"/>
          <w:szCs w:val="20"/>
          <w:lang w:val="ca-ES" w:eastAsia="es-ES"/>
        </w:rPr>
        <w:t xml:space="preserve"> podrà demanar tots els aclariments que cregui oportuns sobre aspectes de l’oferta i per tant, </w:t>
      </w:r>
      <w:proofErr w:type="spellStart"/>
      <w:r w:rsidRPr="00CE3D5C">
        <w:rPr>
          <w:rFonts w:ascii="Arial" w:eastAsia="Times New Roman" w:hAnsi="Arial" w:cs="Arial"/>
          <w:color w:val="000000"/>
          <w:sz w:val="20"/>
          <w:szCs w:val="20"/>
          <w:lang w:val="ca-ES" w:eastAsia="es-ES"/>
        </w:rPr>
        <w:t>l’ofertant</w:t>
      </w:r>
      <w:proofErr w:type="spellEnd"/>
      <w:r w:rsidRPr="00CE3D5C">
        <w:rPr>
          <w:rFonts w:ascii="Arial" w:eastAsia="Times New Roman" w:hAnsi="Arial" w:cs="Arial"/>
          <w:color w:val="000000"/>
          <w:sz w:val="20"/>
          <w:szCs w:val="20"/>
          <w:lang w:val="ca-ES" w:eastAsia="es-ES"/>
        </w:rPr>
        <w:t xml:space="preserve"> estarà obligat a exposar-los de la manera que li siguin requerits. </w:t>
      </w:r>
    </w:p>
    <w:p w:rsidR="00CE3D5C" w:rsidRPr="00CE3D5C" w:rsidRDefault="00CE3D5C" w:rsidP="00CE3D5C">
      <w:pPr>
        <w:spacing w:after="0" w:line="240" w:lineRule="auto"/>
        <w:jc w:val="both"/>
        <w:rPr>
          <w:rFonts w:ascii="Arial" w:eastAsia="Times New Roman" w:hAnsi="Arial" w:cs="Arial"/>
          <w:b/>
          <w:color w:val="000000"/>
          <w:sz w:val="24"/>
          <w:szCs w:val="24"/>
          <w:u w:val="single"/>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color w:val="000000"/>
          <w:sz w:val="20"/>
          <w:szCs w:val="20"/>
          <w:lang w:val="ca-ES" w:eastAsia="es-ES"/>
        </w:rPr>
        <w:t xml:space="preserve">La valoració es produirà dins del termini màxim </w:t>
      </w:r>
      <w:r w:rsidRPr="00CE3D5C">
        <w:rPr>
          <w:rFonts w:ascii="Arial" w:eastAsia="Times New Roman" w:hAnsi="Arial" w:cs="Arial"/>
          <w:b/>
          <w:color w:val="000000"/>
          <w:sz w:val="20"/>
          <w:szCs w:val="20"/>
          <w:lang w:val="ca-ES" w:eastAsia="es-ES"/>
        </w:rPr>
        <w:t>d’un mes</w:t>
      </w:r>
      <w:r w:rsidRPr="00CE3D5C">
        <w:rPr>
          <w:rFonts w:ascii="Arial" w:eastAsia="Times New Roman" w:hAnsi="Arial" w:cs="Arial"/>
          <w:color w:val="000000"/>
          <w:sz w:val="20"/>
          <w:szCs w:val="20"/>
          <w:lang w:val="ca-ES" w:eastAsia="es-ES"/>
        </w:rPr>
        <w:t xml:space="preserve"> a comptar des de la data d’obertura del </w:t>
      </w:r>
      <w:r w:rsidRPr="00CE3D5C">
        <w:rPr>
          <w:rFonts w:ascii="Arial" w:eastAsia="Times New Roman" w:hAnsi="Arial" w:cs="Arial"/>
          <w:b/>
          <w:color w:val="000000"/>
          <w:sz w:val="20"/>
          <w:szCs w:val="20"/>
          <w:lang w:val="ca-ES" w:eastAsia="es-ES"/>
        </w:rPr>
        <w:t xml:space="preserve">Sobre B.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Un cop s’hagi fet aquesta valoració, en el </w:t>
      </w:r>
      <w:r w:rsidRPr="00CE3D5C">
        <w:rPr>
          <w:rFonts w:ascii="Arial" w:eastAsia="Times New Roman" w:hAnsi="Arial" w:cs="Arial"/>
          <w:b/>
          <w:color w:val="000000"/>
          <w:sz w:val="20"/>
          <w:szCs w:val="20"/>
          <w:lang w:val="ca-ES" w:eastAsia="es-ES"/>
        </w:rPr>
        <w:t xml:space="preserve">perfil del contractant </w:t>
      </w:r>
      <w:r w:rsidRPr="00CE3D5C">
        <w:rPr>
          <w:rFonts w:ascii="Arial" w:eastAsia="Times New Roman" w:hAnsi="Arial" w:cs="Arial"/>
          <w:color w:val="000000"/>
          <w:sz w:val="20"/>
          <w:szCs w:val="20"/>
          <w:lang w:val="ca-ES" w:eastAsia="es-ES"/>
        </w:rPr>
        <w:t xml:space="preserve">de l’òrgan de contractació es farà pública la data de </w:t>
      </w:r>
      <w:r w:rsidRPr="00CE3D5C">
        <w:rPr>
          <w:rFonts w:ascii="Arial" w:eastAsia="Times New Roman" w:hAnsi="Arial" w:cs="Arial"/>
          <w:b/>
          <w:color w:val="000000"/>
          <w:sz w:val="20"/>
          <w:szCs w:val="20"/>
          <w:lang w:val="ca-ES" w:eastAsia="es-ES"/>
        </w:rPr>
        <w:t>l’acte públic d’obertura dels sobres C.</w:t>
      </w: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En aquest acte públic, </w:t>
      </w:r>
      <w:smartTag w:uri="urn:schemas-microsoft-com:office:smarttags" w:element="PersonName">
        <w:smartTagPr>
          <w:attr w:name="ProductID" w:val="La Mesa"/>
        </w:smartTagPr>
        <w:r w:rsidRPr="00CE3D5C">
          <w:rPr>
            <w:rFonts w:ascii="Arial" w:eastAsia="Times New Roman" w:hAnsi="Arial" w:cs="Arial"/>
            <w:color w:val="000000"/>
            <w:sz w:val="20"/>
            <w:szCs w:val="20"/>
            <w:lang w:val="ca-ES" w:eastAsia="es-ES"/>
          </w:rPr>
          <w:t>la Mesa</w:t>
        </w:r>
      </w:smartTag>
      <w:r w:rsidRPr="00CE3D5C">
        <w:rPr>
          <w:rFonts w:ascii="Arial" w:eastAsia="Times New Roman" w:hAnsi="Arial" w:cs="Arial"/>
          <w:color w:val="000000"/>
          <w:sz w:val="20"/>
          <w:szCs w:val="20"/>
          <w:lang w:val="ca-ES" w:eastAsia="es-ES"/>
        </w:rPr>
        <w:t xml:space="preserve"> donarà a conèixer en primer lloc la puntuació atorgada als criteris els quals depenen d’un judici de valor establerts en aquest </w:t>
      </w:r>
      <w:r w:rsidRPr="00CE3D5C">
        <w:rPr>
          <w:rFonts w:ascii="Arial" w:eastAsia="Times New Roman" w:hAnsi="Arial" w:cs="Arial"/>
          <w:b/>
          <w:color w:val="000000"/>
          <w:sz w:val="20"/>
          <w:szCs w:val="20"/>
          <w:lang w:val="ca-ES" w:eastAsia="es-ES"/>
        </w:rPr>
        <w:t>Annex 6</w:t>
      </w:r>
      <w:r w:rsidRPr="00CE3D5C">
        <w:rPr>
          <w:rFonts w:ascii="Arial" w:eastAsia="Times New Roman" w:hAnsi="Arial" w:cs="Arial"/>
          <w:color w:val="000000"/>
          <w:sz w:val="20"/>
          <w:szCs w:val="20"/>
          <w:lang w:val="ca-ES" w:eastAsia="es-ES"/>
        </w:rPr>
        <w:t xml:space="preserve"> i després procedirà a l’obertura del contingut del </w:t>
      </w:r>
      <w:r w:rsidRPr="00CE3D5C">
        <w:rPr>
          <w:rFonts w:ascii="Arial" w:eastAsia="Times New Roman" w:hAnsi="Arial" w:cs="Arial"/>
          <w:b/>
          <w:color w:val="000000"/>
          <w:sz w:val="20"/>
          <w:szCs w:val="20"/>
          <w:lang w:val="ca-ES" w:eastAsia="es-ES"/>
        </w:rPr>
        <w:t>Sobre C</w:t>
      </w:r>
    </w:p>
    <w:p w:rsidR="00CE3D5C" w:rsidRPr="00CE3D5C" w:rsidRDefault="00CE3D5C" w:rsidP="00CE3D5C">
      <w:pPr>
        <w:spacing w:after="0" w:line="240" w:lineRule="auto"/>
        <w:rPr>
          <w:rFonts w:ascii="Times New Roman" w:eastAsia="Times New Roman" w:hAnsi="Times New Roman" w:cs="Times New Roman"/>
          <w:color w:val="000000"/>
          <w:sz w:val="24"/>
          <w:szCs w:val="24"/>
          <w:lang w:val="ca-ES" w:eastAsia="es-ES"/>
        </w:rPr>
      </w:pPr>
    </w:p>
    <w:p w:rsidR="00CE3D5C" w:rsidRPr="00CE3D5C" w:rsidRDefault="00CE3D5C" w:rsidP="00CE3D5C">
      <w:pPr>
        <w:keepLines/>
        <w:widowControl w:val="0"/>
        <w:tabs>
          <w:tab w:val="left" w:pos="0"/>
        </w:tabs>
        <w:spacing w:after="0" w:line="240" w:lineRule="auto"/>
        <w:rPr>
          <w:rFonts w:ascii="Times New Roman" w:eastAsia="Times New Roman" w:hAnsi="Times New Roman" w:cs="Helvetica"/>
          <w:color w:val="00000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Procediment per determinar el caràcter anormal o desproporcionat de les ofertes, si s’escau</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r w:rsidRPr="00CE3D5C">
        <w:rPr>
          <w:rFonts w:ascii="Arial" w:eastAsia="Times New Roman" w:hAnsi="Arial" w:cs="Arial"/>
          <w:color w:val="000000"/>
          <w:sz w:val="20"/>
          <w:szCs w:val="24"/>
          <w:lang w:val="ca-ES" w:eastAsia="es-ES"/>
        </w:rPr>
        <w:t xml:space="preserve">D’acord amb el que disposa l’article 136.2 de </w:t>
      </w:r>
      <w:smartTag w:uri="urn:schemas-microsoft-com:office:smarttags" w:element="PersonName">
        <w:smartTagPr>
          <w:attr w:name="ProductID" w:val="la Llei"/>
        </w:smartTagPr>
        <w:r w:rsidRPr="00CE3D5C">
          <w:rPr>
            <w:rFonts w:ascii="Arial" w:eastAsia="Times New Roman" w:hAnsi="Arial" w:cs="Arial"/>
            <w:color w:val="000000"/>
            <w:sz w:val="20"/>
            <w:szCs w:val="24"/>
            <w:lang w:val="ca-ES" w:eastAsia="es-ES"/>
          </w:rPr>
          <w:t>la Llei</w:t>
        </w:r>
      </w:smartTag>
      <w:r w:rsidRPr="00CE3D5C">
        <w:rPr>
          <w:rFonts w:ascii="Arial" w:eastAsia="Times New Roman" w:hAnsi="Arial" w:cs="Arial"/>
          <w:color w:val="000000"/>
          <w:sz w:val="20"/>
          <w:szCs w:val="24"/>
          <w:lang w:val="ca-ES" w:eastAsia="es-ES"/>
        </w:rPr>
        <w:t xml:space="preserve"> 30/2007, es podran apreciar com a ofertes presumptament anormals o desproporcionades aquelles en què l’oferta econòmica es trobi en algun dels següents:</w:t>
      </w: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r w:rsidRPr="00CE3D5C">
        <w:rPr>
          <w:rFonts w:ascii="Arial" w:eastAsia="Times New Roman" w:hAnsi="Arial" w:cs="Arial"/>
          <w:color w:val="000000"/>
          <w:sz w:val="24"/>
          <w:szCs w:val="24"/>
          <w:lang w:val="ca-ES" w:eastAsia="es-ES"/>
        </w:rPr>
        <w:br/>
      </w:r>
      <w:r w:rsidRPr="00CE3D5C">
        <w:rPr>
          <w:rFonts w:ascii="Arial" w:eastAsia="Times New Roman" w:hAnsi="Arial" w:cs="Arial"/>
          <w:color w:val="000000"/>
          <w:sz w:val="20"/>
          <w:szCs w:val="24"/>
          <w:lang w:val="ca-ES" w:eastAsia="es-ES"/>
        </w:rPr>
        <w:t>En el cas d’un sol licitador, sigui inferior al pressupost base de licitació en més de 25 unitats percentuals.</w:t>
      </w: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r w:rsidRPr="00CE3D5C">
        <w:rPr>
          <w:rFonts w:ascii="Arial" w:eastAsia="Times New Roman" w:hAnsi="Arial" w:cs="Arial"/>
          <w:color w:val="000000"/>
          <w:sz w:val="20"/>
          <w:szCs w:val="24"/>
          <w:lang w:val="ca-ES" w:eastAsia="es-ES"/>
        </w:rPr>
        <w:br/>
        <w:t xml:space="preserve">Si hi ha dos licitadors, la que sigui inferior en més de 20 unitats percentuals a l’altra oferta. </w:t>
      </w:r>
      <w:r w:rsidRPr="00CE3D5C">
        <w:rPr>
          <w:rFonts w:ascii="Arial" w:eastAsia="Times New Roman" w:hAnsi="Arial" w:cs="Arial"/>
          <w:color w:val="000000"/>
          <w:sz w:val="20"/>
          <w:szCs w:val="24"/>
          <w:lang w:val="ca-ES" w:eastAsia="es-ES"/>
        </w:rPr>
        <w:br/>
      </w:r>
      <w:r w:rsidRPr="00CE3D5C">
        <w:rPr>
          <w:rFonts w:ascii="Arial" w:eastAsia="Times New Roman" w:hAnsi="Arial" w:cs="Arial"/>
          <w:color w:val="000000"/>
          <w:sz w:val="20"/>
          <w:szCs w:val="24"/>
          <w:lang w:val="ca-ES" w:eastAsia="es-ES"/>
        </w:rPr>
        <w:br/>
        <w:t>Si hi ha tres licitadors, les que siguin inferiors en més de 10 unitats percentuals a la mitjana aritmètica de les ofertes presentades. En aquest cas s’exclourà pel còmput d’aquesta mitjana,  l’oferta de quantia més elevada quan sigui superior en més de 10 unitats percentuals a aquesta mitjana. En qualsevol cas es considerar desproporcionada la baixa superior a 25 unitats percentuals.</w:t>
      </w: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r w:rsidRPr="00CE3D5C">
        <w:rPr>
          <w:rFonts w:ascii="Arial" w:eastAsia="Times New Roman" w:hAnsi="Arial" w:cs="Arial"/>
          <w:color w:val="000000"/>
          <w:sz w:val="20"/>
          <w:szCs w:val="24"/>
          <w:lang w:val="ca-ES" w:eastAsia="es-ES"/>
        </w:rPr>
        <w:br/>
        <w:t>En cas de quatre o més licitadors, les que siguin inferiors en més de 10 unitats percentuals a la mitjana aritmètica de les ofertes presentades</w:t>
      </w: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r w:rsidRPr="00CE3D5C">
        <w:rPr>
          <w:rFonts w:ascii="Arial" w:eastAsia="Times New Roman" w:hAnsi="Arial" w:cs="Arial"/>
          <w:color w:val="000000"/>
          <w:sz w:val="20"/>
          <w:szCs w:val="24"/>
          <w:lang w:val="ca-ES" w:eastAsia="es-ES"/>
        </w:rPr>
        <w:t xml:space="preserve">. </w:t>
      </w:r>
      <w:r w:rsidRPr="00CE3D5C">
        <w:rPr>
          <w:rFonts w:ascii="Arial" w:eastAsia="Times New Roman" w:hAnsi="Arial" w:cs="Arial"/>
          <w:color w:val="000000"/>
          <w:sz w:val="20"/>
          <w:szCs w:val="24"/>
          <w:lang w:val="ca-ES" w:eastAsia="es-ES"/>
        </w:rPr>
        <w:br/>
        <w:t xml:space="preserve">Si, un cop tramitat el procediment a que fa referència l’article 136.3 de </w:t>
      </w:r>
      <w:smartTag w:uri="urn:schemas-microsoft-com:office:smarttags" w:element="PersonName">
        <w:smartTagPr>
          <w:attr w:name="ProductID" w:val="la LCSP"/>
        </w:smartTagPr>
        <w:r w:rsidRPr="00CE3D5C">
          <w:rPr>
            <w:rFonts w:ascii="Arial" w:eastAsia="Times New Roman" w:hAnsi="Arial" w:cs="Arial"/>
            <w:color w:val="000000"/>
            <w:sz w:val="20"/>
            <w:szCs w:val="24"/>
            <w:lang w:val="ca-ES" w:eastAsia="es-ES"/>
          </w:rPr>
          <w:t>la LCSP</w:t>
        </w:r>
      </w:smartTag>
      <w:r w:rsidRPr="00CE3D5C">
        <w:rPr>
          <w:rFonts w:ascii="Arial" w:eastAsia="Times New Roman" w:hAnsi="Arial" w:cs="Arial"/>
          <w:color w:val="000000"/>
          <w:sz w:val="20"/>
          <w:szCs w:val="24"/>
          <w:lang w:val="ca-ES" w:eastAsia="es-ES"/>
        </w:rPr>
        <w:t xml:space="preserve">, la mesa  de contractació considera, a partir de la justificació efectuada pel licitador i dels informes emesos, que l’oferta no pot ser complerta com a conseqüència de la inclusió de valors anormals o desproporcionats, l’exclourà del procediment. </w:t>
      </w: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r w:rsidRPr="00CE3D5C">
        <w:rPr>
          <w:rFonts w:ascii="Arial" w:eastAsia="Times New Roman" w:hAnsi="Arial" w:cs="Arial"/>
          <w:color w:val="000000"/>
          <w:sz w:val="20"/>
          <w:szCs w:val="24"/>
          <w:lang w:val="ca-ES" w:eastAsia="es-ES"/>
        </w:rPr>
        <w:t xml:space="preserve">Les ofertes que no siguin qualificades d’anormalment baixes seran puntuades rebent la màxima puntuació l’oferta més baixa i disminuint-se la puntuació proporcionalment a l’augment dels respectius pressupostos, d’acord amb la fórmula abans establerta en aquest mateix </w:t>
      </w:r>
      <w:r w:rsidRPr="00CE3D5C">
        <w:rPr>
          <w:rFonts w:ascii="Arial" w:eastAsia="Times New Roman" w:hAnsi="Arial" w:cs="Arial"/>
          <w:b/>
          <w:color w:val="000000"/>
          <w:sz w:val="20"/>
          <w:szCs w:val="24"/>
          <w:lang w:val="ca-ES" w:eastAsia="es-ES"/>
        </w:rPr>
        <w:t>annex 6</w:t>
      </w:r>
      <w:r w:rsidRPr="00CE3D5C">
        <w:rPr>
          <w:rFonts w:ascii="Arial" w:eastAsia="Times New Roman" w:hAnsi="Arial" w:cs="Arial"/>
          <w:color w:val="000000"/>
          <w:sz w:val="20"/>
          <w:szCs w:val="24"/>
          <w:lang w:val="ca-ES" w:eastAsia="es-ES"/>
        </w:rPr>
        <w:t xml:space="preserve"> de criteris d’adjudicació. </w:t>
      </w:r>
    </w:p>
    <w:p w:rsidR="00CE3D5C" w:rsidRPr="00CE3D5C" w:rsidRDefault="00CE3D5C" w:rsidP="00CE3D5C">
      <w:pPr>
        <w:spacing w:after="0" w:line="240" w:lineRule="auto"/>
        <w:jc w:val="both"/>
        <w:rPr>
          <w:rFonts w:ascii="Arial" w:eastAsia="Times New Roman" w:hAnsi="Arial" w:cs="Arial"/>
          <w:color w:val="000000"/>
          <w:sz w:val="20"/>
          <w:szCs w:val="24"/>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ANNEX 7</w:t>
      </w: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CONDICIONS ESPECIALS D’EXECUCIÓ I PENALITATS PER INCOMPLIMENTS</w:t>
      </w: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w:t>
      </w: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Penalitats:</w:t>
      </w:r>
    </w:p>
    <w:p w:rsidR="00CE3D5C" w:rsidRPr="00CE3D5C" w:rsidRDefault="00CE3D5C" w:rsidP="00CE3D5C">
      <w:pPr>
        <w:tabs>
          <w:tab w:val="left" w:pos="-1440"/>
          <w:tab w:val="left" w:pos="-720"/>
          <w:tab w:val="left" w:pos="0"/>
          <w:tab w:val="left" w:pos="173"/>
          <w:tab w:val="left" w:pos="346"/>
          <w:tab w:val="left" w:pos="518"/>
          <w:tab w:val="left" w:pos="691"/>
          <w:tab w:val="left" w:pos="864"/>
          <w:tab w:val="left" w:pos="1037"/>
          <w:tab w:val="left" w:pos="1210"/>
          <w:tab w:val="left" w:pos="1382"/>
          <w:tab w:val="left" w:pos="1555"/>
          <w:tab w:val="left" w:pos="1728"/>
          <w:tab w:val="left" w:pos="1901"/>
          <w:tab w:val="left" w:pos="2074"/>
          <w:tab w:val="left" w:pos="2246"/>
          <w:tab w:val="left" w:pos="2419"/>
          <w:tab w:val="left" w:pos="2592"/>
          <w:tab w:val="left" w:pos="2765"/>
          <w:tab w:val="left" w:pos="2938"/>
          <w:tab w:val="left" w:pos="3110"/>
          <w:tab w:val="left" w:pos="3283"/>
          <w:tab w:val="left" w:pos="3456"/>
          <w:tab w:val="left" w:pos="3629"/>
          <w:tab w:val="left" w:pos="3802"/>
          <w:tab w:val="left" w:pos="3974"/>
          <w:tab w:val="left" w:pos="4147"/>
          <w:tab w:val="left" w:pos="4320"/>
          <w:tab w:val="left" w:pos="4493"/>
        </w:tabs>
        <w:suppressAutoHyphens/>
        <w:spacing w:after="0" w:line="240" w:lineRule="auto"/>
        <w:jc w:val="both"/>
        <w:rPr>
          <w:rFonts w:ascii="Arial" w:eastAsia="Times New Roman" w:hAnsi="Arial" w:cs="Arial"/>
          <w:color w:val="000000"/>
          <w:spacing w:val="-3"/>
          <w:sz w:val="20"/>
          <w:szCs w:val="20"/>
          <w:u w:val="single"/>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El pagament del 5% del import trimestral total fixat en aquest contracte queda subjecte a l’avaluació trimestral per part del SRM que farà la valoració de l’execució del contracte. S’estableix una relació directe entre el pagament d’aquest 5% i l’obtenció dels 5 punts. Aquesta valoració es basa en els criteris següents: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0"/>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Serà motiu de penalització dels 5 punts de manera directe, i sense considerar la resta dels ítems B,C,D i  E qualsevol dels termes següents :</w:t>
      </w:r>
    </w:p>
    <w:p w:rsidR="00CE3D5C" w:rsidRPr="00CE3D5C" w:rsidRDefault="00CE3D5C" w:rsidP="00CE3D5C">
      <w:pPr>
        <w:numPr>
          <w:ilvl w:val="1"/>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Faltes qualificades com greus en el comportament dels operaris i/o encarregats de l’empresa contractista  seguint el mateix codi disciplinari intern del personal de </w:t>
      </w:r>
      <w:smartTag w:uri="urn:schemas-microsoft-com:office:smarttags" w:element="PersonName">
        <w:smartTagPr>
          <w:attr w:name="ProductID" w:val="la URV"/>
        </w:smartTagPr>
        <w:r w:rsidRPr="00CE3D5C">
          <w:rPr>
            <w:rFonts w:ascii="Arial" w:eastAsia="Times New Roman" w:hAnsi="Arial" w:cs="Arial"/>
            <w:color w:val="000000"/>
            <w:sz w:val="20"/>
            <w:szCs w:val="20"/>
            <w:lang w:val="ca-ES" w:eastAsia="es-ES"/>
          </w:rPr>
          <w:t>la URV</w:t>
        </w:r>
      </w:smartTag>
      <w:r w:rsidRPr="00CE3D5C">
        <w:rPr>
          <w:rFonts w:ascii="Arial" w:eastAsia="Times New Roman" w:hAnsi="Arial" w:cs="Arial"/>
          <w:color w:val="000000"/>
          <w:sz w:val="20"/>
          <w:szCs w:val="20"/>
          <w:lang w:val="ca-ES" w:eastAsia="es-ES"/>
        </w:rPr>
        <w:t>, sens perjudici de les accions legals que se’n puguin seguir.</w:t>
      </w:r>
    </w:p>
    <w:p w:rsidR="00CE3D5C" w:rsidRPr="00CE3D5C" w:rsidRDefault="00CE3D5C" w:rsidP="00CE3D5C">
      <w:pPr>
        <w:numPr>
          <w:ilvl w:val="1"/>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Qualsevol negligència per part de l’empresa contractista amb resultat de danys materials i/o a persones de </w:t>
      </w:r>
      <w:smartTag w:uri="urn:schemas-microsoft-com:office:smarttags" w:element="PersonName">
        <w:smartTagPr>
          <w:attr w:name="ProductID" w:val="la URV"/>
        </w:smartTagPr>
        <w:r w:rsidRPr="00CE3D5C">
          <w:rPr>
            <w:rFonts w:ascii="Arial" w:eastAsia="Times New Roman" w:hAnsi="Arial" w:cs="Arial"/>
            <w:color w:val="000000"/>
            <w:sz w:val="20"/>
            <w:szCs w:val="20"/>
            <w:lang w:val="ca-ES" w:eastAsia="es-ES"/>
          </w:rPr>
          <w:t>la URV</w:t>
        </w:r>
      </w:smartTag>
      <w:r w:rsidRPr="00CE3D5C">
        <w:rPr>
          <w:rFonts w:ascii="Arial" w:eastAsia="Times New Roman" w:hAnsi="Arial" w:cs="Arial"/>
          <w:color w:val="000000"/>
          <w:sz w:val="20"/>
          <w:szCs w:val="20"/>
          <w:lang w:val="ca-ES" w:eastAsia="es-ES"/>
        </w:rPr>
        <w:t>, sens perjudici de les accions legals que se’n puguin seguir.</w:t>
      </w:r>
    </w:p>
    <w:p w:rsidR="00CE3D5C" w:rsidRPr="00CE3D5C" w:rsidRDefault="00CE3D5C" w:rsidP="00CE3D5C">
      <w:pPr>
        <w:numPr>
          <w:ilvl w:val="1"/>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Qualsevol altre fet que el SRM ho consideri com a greu relacionat amb l’execució del contracte, com puguin ser obviar protocols, no respectar els termes d’aquest plec de prescripcions o faltes reiteratives.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0"/>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No respectar els temps fixats en la resolució d’incidències de la següent llista serà penalitzat en 3 punts</w:t>
      </w:r>
    </w:p>
    <w:p w:rsidR="00CE3D5C" w:rsidRPr="00CE3D5C" w:rsidRDefault="00CE3D5C" w:rsidP="00CE3D5C">
      <w:pPr>
        <w:numPr>
          <w:ilvl w:val="1"/>
          <w:numId w:val="4"/>
        </w:numPr>
        <w:autoSpaceDE w:val="0"/>
        <w:autoSpaceDN w:val="0"/>
        <w:adjustRightInd w:val="0"/>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u w:val="single"/>
          <w:lang w:val="ca-ES" w:eastAsia="es-ES"/>
        </w:rPr>
        <w:t>Rescats</w:t>
      </w:r>
      <w:r w:rsidRPr="00CE3D5C">
        <w:rPr>
          <w:rFonts w:ascii="Arial" w:eastAsia="Times New Roman" w:hAnsi="Arial" w:cs="Arial"/>
          <w:color w:val="000000"/>
          <w:sz w:val="20"/>
          <w:szCs w:val="20"/>
          <w:lang w:val="ca-ES" w:eastAsia="es-ES"/>
        </w:rPr>
        <w:t xml:space="preserve">: màxim 45 minuts per disposar del servei. El retard en un rescat es considera molt greu. </w:t>
      </w:r>
    </w:p>
    <w:p w:rsidR="00CE3D5C" w:rsidRPr="00CE3D5C" w:rsidRDefault="00CE3D5C" w:rsidP="00CE3D5C">
      <w:pPr>
        <w:numPr>
          <w:ilvl w:val="1"/>
          <w:numId w:val="4"/>
        </w:numPr>
        <w:autoSpaceDE w:val="0"/>
        <w:autoSpaceDN w:val="0"/>
        <w:adjustRightInd w:val="0"/>
        <w:spacing w:after="0" w:line="240" w:lineRule="auto"/>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u w:val="single"/>
          <w:lang w:val="ca-ES" w:eastAsia="es-ES"/>
        </w:rPr>
        <w:t>Reparació d’avaries</w:t>
      </w:r>
      <w:r w:rsidRPr="00CE3D5C">
        <w:rPr>
          <w:rFonts w:ascii="Arial" w:eastAsia="Times New Roman" w:hAnsi="Arial" w:cs="Arial"/>
          <w:color w:val="000000"/>
          <w:sz w:val="20"/>
          <w:szCs w:val="20"/>
          <w:lang w:val="ca-ES" w:eastAsia="es-ES"/>
        </w:rPr>
        <w:t xml:space="preserve">: màxim 120 minuts per l’assistència, i 240 per la resolució. </w:t>
      </w:r>
    </w:p>
    <w:p w:rsidR="00CE3D5C" w:rsidRPr="00CE3D5C" w:rsidRDefault="00CE3D5C" w:rsidP="00CE3D5C">
      <w:pPr>
        <w:numPr>
          <w:ilvl w:val="1"/>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u w:val="single"/>
          <w:lang w:val="ca-ES" w:eastAsia="es-ES"/>
        </w:rPr>
        <w:t>Temps de servei</w:t>
      </w:r>
      <w:r w:rsidRPr="00CE3D5C">
        <w:rPr>
          <w:rFonts w:ascii="Arial" w:eastAsia="Times New Roman" w:hAnsi="Arial" w:cs="Arial"/>
          <w:color w:val="000000"/>
          <w:sz w:val="20"/>
          <w:szCs w:val="20"/>
          <w:lang w:val="ca-ES" w:eastAsia="es-ES"/>
        </w:rPr>
        <w:t xml:space="preserve">: Els aparells elevadors de </w:t>
      </w:r>
      <w:smartTag w:uri="urn:schemas-microsoft-com:office:smarttags" w:element="PersonName">
        <w:smartTagPr>
          <w:attr w:name="ProductID" w:val="la URV"/>
        </w:smartTagPr>
        <w:r w:rsidRPr="00CE3D5C">
          <w:rPr>
            <w:rFonts w:ascii="Arial" w:eastAsia="Times New Roman" w:hAnsi="Arial" w:cs="Arial"/>
            <w:color w:val="000000"/>
            <w:sz w:val="20"/>
            <w:szCs w:val="20"/>
            <w:lang w:val="ca-ES" w:eastAsia="es-ES"/>
          </w:rPr>
          <w:t>la URV</w:t>
        </w:r>
      </w:smartTag>
      <w:r w:rsidRPr="00CE3D5C">
        <w:rPr>
          <w:rFonts w:ascii="Arial" w:eastAsia="Times New Roman" w:hAnsi="Arial" w:cs="Arial"/>
          <w:color w:val="000000"/>
          <w:sz w:val="20"/>
          <w:szCs w:val="20"/>
          <w:lang w:val="ca-ES" w:eastAsia="es-ES"/>
        </w:rPr>
        <w:t xml:space="preserve"> han de funcionar permanentment, prestant el servei pel que van ser instal·lats. Quan un aparell estigui sense funcionar un temps superior al 10%, es considerarà que el manteniment preventiu i correctiu no són correctes, i se li demanarà un informe de l’estat de l’aparell. Per a considerar el temps de servei es considerarà els horaris de funcionament de cada edifici.</w:t>
      </w:r>
    </w:p>
    <w:p w:rsidR="00CE3D5C" w:rsidRPr="00CE3D5C" w:rsidRDefault="00CE3D5C" w:rsidP="00CE3D5C">
      <w:pPr>
        <w:spacing w:after="0" w:line="240" w:lineRule="auto"/>
        <w:ind w:left="720"/>
        <w:jc w:val="both"/>
        <w:rPr>
          <w:rFonts w:ascii="Arial" w:eastAsia="Times New Roman" w:hAnsi="Arial" w:cs="Arial"/>
          <w:color w:val="000000"/>
          <w:sz w:val="20"/>
          <w:szCs w:val="20"/>
          <w:lang w:val="ca-ES" w:eastAsia="es-ES"/>
        </w:rPr>
      </w:pPr>
    </w:p>
    <w:p w:rsidR="00CE3D5C" w:rsidRPr="00CE3D5C" w:rsidRDefault="00CE3D5C" w:rsidP="00CE3D5C">
      <w:pPr>
        <w:numPr>
          <w:ilvl w:val="0"/>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No lliurar  l’informe mensual o d’altres especificats en aquest PPT , presentar-lo no respectant el format establert o la falta de dades significatives referents a les operacions i /o facturació serà penalitzat amb 2 punts.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0"/>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Iniciar tasques de manteniment i/o d’altres fixades en aquest PPT sense coneixement dels tècnics del SRM o fer canvis en el personal assignat sense notificar-ho. serà penalitzat amb 2 punts.</w:t>
      </w:r>
      <w:r w:rsidRPr="00CE3D5C">
        <w:rPr>
          <w:rFonts w:ascii="Arial" w:eastAsia="Times New Roman" w:hAnsi="Arial" w:cs="Times New Roman"/>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numPr>
          <w:ilvl w:val="0"/>
          <w:numId w:val="4"/>
        </w:num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La valoració negativa per part dels  4 tècnics de campus i del responsable de contracte al SRM suposarà la pèrdua màxima de 5 punts (a cadascun li correspon 1 punt).  Aquesta valoració es farà sobre el criteri del servei rebut en els diferents campus i en general segons el definit en l’annex 4 del Plec de prescripcions tècniques.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En el supòsit d’acumular vàries infraccions en els termes B,C,D i E  el total no superarà en cap cas els 5 punts.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reiteració de 3 avaluacions negatives màximes (de 5 punts) i/o 5 d’alternes també màximes pot ser motiu de rescissió de contracte de manera unilateral per part de </w:t>
      </w:r>
      <w:smartTag w:uri="urn:schemas-microsoft-com:office:smarttags" w:element="PersonName">
        <w:smartTagPr>
          <w:attr w:name="ProductID" w:val="la URV."/>
        </w:smartTagPr>
        <w:r w:rsidRPr="00CE3D5C">
          <w:rPr>
            <w:rFonts w:ascii="Arial" w:eastAsia="Times New Roman" w:hAnsi="Arial" w:cs="Arial"/>
            <w:color w:val="000000"/>
            <w:sz w:val="20"/>
            <w:szCs w:val="20"/>
            <w:lang w:val="ca-ES" w:eastAsia="es-ES"/>
          </w:rPr>
          <w:t>la URV.</w:t>
        </w:r>
      </w:smartTag>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ANNEX </w:t>
      </w:r>
      <w:smartTag w:uri="urn:schemas-microsoft-com:office:smarttags" w:element="metricconverter">
        <w:smartTagPr>
          <w:attr w:name="ProductID" w:val="8 A"/>
        </w:smartTagPr>
        <w:r w:rsidRPr="00CE3D5C">
          <w:rPr>
            <w:rFonts w:ascii="Arial" w:eastAsia="Times New Roman" w:hAnsi="Arial" w:cs="Arial"/>
            <w:b/>
            <w:snapToGrid w:val="0"/>
            <w:color w:val="000000"/>
            <w:sz w:val="20"/>
            <w:szCs w:val="20"/>
            <w:lang w:val="ca-ES" w:eastAsia="es-ES"/>
          </w:rPr>
          <w:t>8 A</w:t>
        </w:r>
      </w:smartTag>
      <w:r w:rsidRPr="00CE3D5C">
        <w:rPr>
          <w:rFonts w:ascii="Arial" w:eastAsia="Times New Roman" w:hAnsi="Arial" w:cs="Arial"/>
          <w:b/>
          <w:snapToGrid w:val="0"/>
          <w:color w:val="000000"/>
          <w:sz w:val="20"/>
          <w:szCs w:val="20"/>
          <w:lang w:val="ca-ES" w:eastAsia="es-ES"/>
        </w:rPr>
        <w:t>)</w:t>
      </w: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MODIFICACIÓ DEL CONTRACTE</w:t>
      </w: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(no s’escau)</w:t>
      </w:r>
    </w:p>
    <w:p w:rsidR="00CE3D5C" w:rsidRPr="00CE3D5C" w:rsidRDefault="00CE3D5C" w:rsidP="00CE3D5C">
      <w:pPr>
        <w:spacing w:after="0" w:line="240" w:lineRule="auto"/>
        <w:ind w:right="-33"/>
        <w:rPr>
          <w:rFonts w:ascii="Times New Roman" w:eastAsia="Times New Roman" w:hAnsi="Times New Roman" w:cs="Arial"/>
          <w:snapToGrid w:val="0"/>
          <w:color w:val="000000"/>
          <w:sz w:val="20"/>
          <w:szCs w:val="24"/>
          <w:lang w:val="ca-ES" w:eastAsia="es-ES"/>
        </w:rPr>
      </w:pPr>
    </w:p>
    <w:p w:rsidR="00CE3D5C" w:rsidRPr="00CE3D5C" w:rsidRDefault="00CE3D5C" w:rsidP="00CE3D5C">
      <w:pPr>
        <w:spacing w:after="0" w:line="240" w:lineRule="auto"/>
        <w:ind w:right="-33"/>
        <w:rPr>
          <w:rFonts w:ascii="Times New Roman" w:eastAsia="Times New Roman" w:hAnsi="Times New Roman" w:cs="Arial"/>
          <w:snapToGrid w:val="0"/>
          <w:color w:val="000000"/>
          <w:sz w:val="20"/>
          <w:szCs w:val="24"/>
          <w:lang w:val="ca-ES" w:eastAsia="es-ES"/>
        </w:rPr>
      </w:pPr>
      <w:r w:rsidRPr="00CE3D5C">
        <w:rPr>
          <w:rFonts w:ascii="Times New Roman" w:eastAsia="Times New Roman" w:hAnsi="Times New Roman" w:cs="Arial"/>
          <w:snapToGrid w:val="0"/>
          <w:color w:val="000000"/>
          <w:sz w:val="20"/>
          <w:szCs w:val="24"/>
          <w:lang w:val="ca-ES" w:eastAsia="es-ES"/>
        </w:rPr>
        <w:br w:type="page"/>
      </w: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ANNEX 8 B)</w:t>
      </w: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 xml:space="preserve">OBLIGACIONS CONTRACTUALS ESSENCIALS </w:t>
      </w:r>
    </w:p>
    <w:p w:rsidR="00CE3D5C" w:rsidRPr="00CE3D5C" w:rsidRDefault="00CE3D5C" w:rsidP="00CE3D5C">
      <w:pPr>
        <w:spacing w:after="0" w:line="240" w:lineRule="auto"/>
        <w:ind w:right="-1370"/>
        <w:rPr>
          <w:rFonts w:ascii="Times New Roman" w:eastAsia="Times New Roman" w:hAnsi="Times New Roman" w:cs="Arial"/>
          <w:b/>
          <w:snapToGrid w:val="0"/>
          <w:color w:val="000000"/>
          <w:sz w:val="20"/>
          <w:szCs w:val="24"/>
          <w:lang w:val="ca-ES" w:eastAsia="es-ES"/>
        </w:rPr>
      </w:pPr>
    </w:p>
    <w:p w:rsidR="00CE3D5C" w:rsidRPr="00CE3D5C" w:rsidRDefault="00CE3D5C" w:rsidP="00CE3D5C">
      <w:pPr>
        <w:spacing w:after="0" w:line="240" w:lineRule="auto"/>
        <w:ind w:right="-33"/>
        <w:jc w:val="both"/>
        <w:rPr>
          <w:rFonts w:ascii="Arial" w:eastAsia="Times New Roman" w:hAnsi="Arial" w:cs="Arial"/>
          <w:snapToGrid w:val="0"/>
          <w:color w:val="000000"/>
          <w:sz w:val="20"/>
          <w:szCs w:val="24"/>
          <w:lang w:val="ca-ES" w:eastAsia="es-ES"/>
        </w:rPr>
      </w:pPr>
      <w:r w:rsidRPr="00CE3D5C">
        <w:rPr>
          <w:rFonts w:ascii="Arial" w:eastAsia="Times New Roman" w:hAnsi="Arial" w:cs="Arial"/>
          <w:snapToGrid w:val="0"/>
          <w:color w:val="000000"/>
          <w:sz w:val="20"/>
          <w:szCs w:val="24"/>
          <w:lang w:val="ca-ES" w:eastAsia="es-ES"/>
        </w:rPr>
        <w:t>No n’hi ha més que les assenyalades a la clàusula trentena del Plec de clàusules administratives particulars, l’incompliment de les quals és causa de resolució de contracte.</w:t>
      </w:r>
    </w:p>
    <w:p w:rsidR="00CE3D5C" w:rsidRPr="00CE3D5C" w:rsidRDefault="00CE3D5C" w:rsidP="00CE3D5C">
      <w:pPr>
        <w:spacing w:after="0" w:line="240" w:lineRule="auto"/>
        <w:ind w:right="-33"/>
        <w:jc w:val="both"/>
        <w:rPr>
          <w:rFonts w:ascii="Arial" w:eastAsia="Times New Roman" w:hAnsi="Arial" w:cs="Arial"/>
          <w:b/>
          <w:snapToGrid w:val="0"/>
          <w:color w:val="000000"/>
          <w:sz w:val="20"/>
          <w:szCs w:val="24"/>
          <w:lang w:val="ca-ES" w:eastAsia="es-ES"/>
        </w:rPr>
      </w:pPr>
    </w:p>
    <w:p w:rsidR="00CE3D5C" w:rsidRPr="00CE3D5C" w:rsidRDefault="00CE3D5C" w:rsidP="00CE3D5C">
      <w:pPr>
        <w:spacing w:after="0" w:line="240" w:lineRule="auto"/>
        <w:ind w:right="-33"/>
        <w:jc w:val="both"/>
        <w:rPr>
          <w:rFonts w:ascii="Arial" w:eastAsia="Times New Roman" w:hAnsi="Arial" w:cs="Arial"/>
          <w:snapToGrid w:val="0"/>
          <w:color w:val="000000"/>
          <w:sz w:val="20"/>
          <w:szCs w:val="24"/>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ANNEX 9</w:t>
      </w:r>
    </w:p>
    <w:p w:rsidR="00CE3D5C" w:rsidRPr="00CE3D5C" w:rsidRDefault="00CE3D5C" w:rsidP="00CE3D5C">
      <w:pPr>
        <w:spacing w:after="0" w:line="240" w:lineRule="auto"/>
        <w:ind w:right="311"/>
        <w:jc w:val="both"/>
        <w:rPr>
          <w:rFonts w:ascii="Arial" w:eastAsia="Times New Roman" w:hAnsi="Arial" w:cs="Arial"/>
          <w:b/>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DECLARACIÓ RESPONSABLE COMPLIMENT OBLIGACIONS RISCOS LABORALS</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 xml:space="preserve">El/la senyor/a_______________________________________, amb NIF núm.____________ com a ___________________de </w:t>
      </w:r>
      <w:proofErr w:type="spellStart"/>
      <w:r w:rsidRPr="00CE3D5C">
        <w:rPr>
          <w:rFonts w:ascii="Arial" w:eastAsia="Times New Roman" w:hAnsi="Arial" w:cs="Arial"/>
          <w:snapToGrid w:val="0"/>
          <w:color w:val="000000"/>
          <w:sz w:val="20"/>
          <w:szCs w:val="20"/>
          <w:lang w:val="ca-ES" w:eastAsia="es-ES"/>
        </w:rPr>
        <w:t>l’empresa________________________________________amb</w:t>
      </w:r>
      <w:proofErr w:type="spellEnd"/>
      <w:r w:rsidRPr="00CE3D5C">
        <w:rPr>
          <w:rFonts w:ascii="Arial" w:eastAsia="Times New Roman" w:hAnsi="Arial" w:cs="Arial"/>
          <w:snapToGrid w:val="0"/>
          <w:color w:val="000000"/>
          <w:sz w:val="20"/>
          <w:szCs w:val="20"/>
          <w:lang w:val="ca-ES" w:eastAsia="es-ES"/>
        </w:rPr>
        <w:t xml:space="preserve"> el NIF núm.____________________ declara, sota la seva responsabilitat, que l’empresa que representa compleix amb totes les obligacions referents a la prevenció de riscos laborals dels seus treballadors, d’acord amb </w:t>
      </w:r>
      <w:smartTag w:uri="urn:schemas-microsoft-com:office:smarttags" w:element="PersonName">
        <w:smartTagPr>
          <w:attr w:name="ProductID" w:val="la Llei"/>
        </w:smartTagPr>
        <w:r w:rsidRPr="00CE3D5C">
          <w:rPr>
            <w:rFonts w:ascii="Arial" w:eastAsia="Times New Roman" w:hAnsi="Arial" w:cs="Arial"/>
            <w:snapToGrid w:val="0"/>
            <w:color w:val="000000"/>
            <w:sz w:val="20"/>
            <w:szCs w:val="20"/>
            <w:lang w:val="ca-ES" w:eastAsia="es-ES"/>
          </w:rPr>
          <w:t>la Llei</w:t>
        </w:r>
      </w:smartTag>
      <w:r w:rsidRPr="00CE3D5C">
        <w:rPr>
          <w:rFonts w:ascii="Arial" w:eastAsia="Times New Roman" w:hAnsi="Arial" w:cs="Arial"/>
          <w:snapToGrid w:val="0"/>
          <w:color w:val="000000"/>
          <w:sz w:val="20"/>
          <w:szCs w:val="20"/>
          <w:lang w:val="ca-ES" w:eastAsia="es-ES"/>
        </w:rPr>
        <w:t xml:space="preserve"> 31/1995 i la resta de normativa vigent.</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Lloc i data</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Signatura de l’apoderat</w:t>
      </w:r>
    </w:p>
    <w:p w:rsidR="00CE3D5C" w:rsidRPr="00CE3D5C" w:rsidRDefault="00CE3D5C" w:rsidP="00CE3D5C">
      <w:pPr>
        <w:spacing w:after="0" w:line="240" w:lineRule="auto"/>
        <w:ind w:right="311"/>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br w:type="page"/>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ANNEX 10</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pacing w:val="-2"/>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pacing w:val="-2"/>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DECLARACIÓ DE COMPROMÍS DE CONSTITUCIÓ D’UTE</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 senyor/a……………………………………….., amb residència…………………………………., al carrer …………………….. núm. ………, i amb NIF …………….. (en nom i representació pròpia/de l’empresa ……………………………, amb una participació a </w:t>
      </w:r>
      <w:smartTag w:uri="urn:schemas-microsoft-com:office:smarttags" w:element="PersonName">
        <w:smartTagPr>
          <w:attr w:name="ProductID" w:val="la UTE"/>
        </w:smartTagPr>
        <w:r w:rsidRPr="00CE3D5C">
          <w:rPr>
            <w:rFonts w:ascii="Arial" w:eastAsia="Times New Roman" w:hAnsi="Arial" w:cs="Arial"/>
            <w:color w:val="000000"/>
            <w:sz w:val="20"/>
            <w:szCs w:val="20"/>
            <w:lang w:val="ca-ES" w:eastAsia="es-ES"/>
          </w:rPr>
          <w:t>la UTE</w:t>
        </w:r>
      </w:smartTag>
      <w:r w:rsidRPr="00CE3D5C">
        <w:rPr>
          <w:rFonts w:ascii="Arial" w:eastAsia="Times New Roman" w:hAnsi="Arial" w:cs="Arial"/>
          <w:color w:val="000000"/>
          <w:sz w:val="20"/>
          <w:szCs w:val="20"/>
          <w:lang w:val="ca-ES" w:eastAsia="es-ES"/>
        </w:rPr>
        <w:t xml:space="preserve"> d’un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 senyor/a……………………………………….., amb residència a …………………………………………………., al carrer …………………….. núm. ………, i amb NIF …………….. (en nom i representació pròpia/de l’empresa ……………………………, amb una participació a </w:t>
      </w:r>
      <w:smartTag w:uri="urn:schemas-microsoft-com:office:smarttags" w:element="PersonName">
        <w:smartTagPr>
          <w:attr w:name="ProductID" w:val="la UTE"/>
        </w:smartTagPr>
        <w:r w:rsidRPr="00CE3D5C">
          <w:rPr>
            <w:rFonts w:ascii="Arial" w:eastAsia="Times New Roman" w:hAnsi="Arial" w:cs="Arial"/>
            <w:color w:val="000000"/>
            <w:sz w:val="20"/>
            <w:szCs w:val="20"/>
            <w:lang w:val="ca-ES" w:eastAsia="es-ES"/>
          </w:rPr>
          <w:t>la UTE</w:t>
        </w:r>
      </w:smartTag>
      <w:r w:rsidRPr="00CE3D5C">
        <w:rPr>
          <w:rFonts w:ascii="Arial" w:eastAsia="Times New Roman" w:hAnsi="Arial" w:cs="Arial"/>
          <w:color w:val="000000"/>
          <w:sz w:val="20"/>
          <w:szCs w:val="20"/>
          <w:lang w:val="ca-ES" w:eastAsia="es-ES"/>
        </w:rPr>
        <w:t xml:space="preserve"> d’un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 senyor/a……………………………………….., amb residència a …………………………………………………., al carrer …………………….. núm. ………, i amb NIF …………….. (en nom i representació pròpia/de l’empresa ……………………………, amb una participació a </w:t>
      </w:r>
      <w:smartTag w:uri="urn:schemas-microsoft-com:office:smarttags" w:element="PersonName">
        <w:smartTagPr>
          <w:attr w:name="ProductID" w:val="la UTE"/>
        </w:smartTagPr>
        <w:r w:rsidRPr="00CE3D5C">
          <w:rPr>
            <w:rFonts w:ascii="Arial" w:eastAsia="Times New Roman" w:hAnsi="Arial" w:cs="Arial"/>
            <w:color w:val="000000"/>
            <w:sz w:val="20"/>
            <w:szCs w:val="20"/>
            <w:lang w:val="ca-ES" w:eastAsia="es-ES"/>
          </w:rPr>
          <w:t>la UTE</w:t>
        </w:r>
      </w:smartTag>
      <w:r w:rsidRPr="00CE3D5C">
        <w:rPr>
          <w:rFonts w:ascii="Arial" w:eastAsia="Times New Roman" w:hAnsi="Arial" w:cs="Arial"/>
          <w:color w:val="000000"/>
          <w:sz w:val="20"/>
          <w:szCs w:val="20"/>
          <w:lang w:val="ca-ES" w:eastAsia="es-ES"/>
        </w:rPr>
        <w:t xml:space="preserve"> d’un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roofErr w:type="spellStart"/>
      <w:r w:rsidRPr="00CE3D5C">
        <w:rPr>
          <w:rFonts w:ascii="Arial" w:eastAsia="Times New Roman" w:hAnsi="Arial" w:cs="Arial"/>
          <w:color w:val="000000"/>
          <w:sz w:val="20"/>
          <w:szCs w:val="20"/>
          <w:lang w:val="ca-ES" w:eastAsia="es-ES"/>
        </w:rPr>
        <w:t>etc</w:t>
      </w:r>
      <w:proofErr w:type="spellEnd"/>
      <w:r w:rsidRPr="00CE3D5C">
        <w:rPr>
          <w:rFonts w:ascii="Arial" w:eastAsia="Times New Roman" w:hAnsi="Arial" w:cs="Arial"/>
          <w:color w:val="000000"/>
          <w:sz w:val="20"/>
          <w:szCs w:val="20"/>
          <w:lang w:val="ca-ES" w:eastAsia="es-ES"/>
        </w:rPr>
        <w:t>……………</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12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es comprometen, d’acord amb el que preveu l’article 48 de </w:t>
      </w:r>
      <w:smartTag w:uri="urn:schemas-microsoft-com:office:smarttags" w:element="PersonName">
        <w:smartTagPr>
          <w:attr w:name="ProductID" w:val="la LCSP"/>
        </w:smartTagPr>
        <w:r w:rsidRPr="00CE3D5C">
          <w:rPr>
            <w:rFonts w:ascii="Arial" w:eastAsia="Times New Roman" w:hAnsi="Arial" w:cs="Arial"/>
            <w:color w:val="000000"/>
            <w:sz w:val="20"/>
            <w:szCs w:val="20"/>
            <w:lang w:val="ca-ES" w:eastAsia="es-ES"/>
          </w:rPr>
          <w:t>la LCSP</w:t>
        </w:r>
      </w:smartTag>
      <w:r w:rsidRPr="00CE3D5C">
        <w:rPr>
          <w:rFonts w:ascii="Arial" w:eastAsia="Times New Roman" w:hAnsi="Arial" w:cs="Arial"/>
          <w:color w:val="000000"/>
          <w:sz w:val="20"/>
          <w:szCs w:val="20"/>
          <w:lang w:val="ca-ES" w:eastAsia="es-ES"/>
        </w:rPr>
        <w:t xml:space="preserve">, en cas de resultar adjudicataris del contracte………………………………………………a formalitzar, en escriptura pública, </w:t>
      </w:r>
      <w:smartTag w:uri="urn:schemas-microsoft-com:office:smarttags" w:element="PersonName">
        <w:smartTagPr>
          <w:attr w:name="ProductID" w:val="la Uni￳ Temporal"/>
        </w:smartTagPr>
        <w:r w:rsidRPr="00CE3D5C">
          <w:rPr>
            <w:rFonts w:ascii="Arial" w:eastAsia="Times New Roman" w:hAnsi="Arial" w:cs="Arial"/>
            <w:color w:val="000000"/>
            <w:sz w:val="20"/>
            <w:szCs w:val="20"/>
            <w:lang w:val="ca-ES" w:eastAsia="es-ES"/>
          </w:rPr>
          <w:t>la Unió Temporal</w:t>
        </w:r>
      </w:smartTag>
      <w:r w:rsidRPr="00CE3D5C">
        <w:rPr>
          <w:rFonts w:ascii="Arial" w:eastAsia="Times New Roman" w:hAnsi="Arial" w:cs="Arial"/>
          <w:color w:val="000000"/>
          <w:sz w:val="20"/>
          <w:szCs w:val="20"/>
          <w:lang w:val="ca-ES" w:eastAsia="es-ES"/>
        </w:rPr>
        <w:t xml:space="preserve"> d’Empreses/aris i a nomenar el Sr/a………………………….. amb DNI……………………. representant únic/a de </w:t>
      </w:r>
      <w:smartTag w:uri="urn:schemas-microsoft-com:office:smarttags" w:element="PersonName">
        <w:smartTagPr>
          <w:attr w:name="ProductID" w:val="la Uni￳"/>
        </w:smartTagPr>
        <w:r w:rsidRPr="00CE3D5C">
          <w:rPr>
            <w:rFonts w:ascii="Arial" w:eastAsia="Times New Roman" w:hAnsi="Arial" w:cs="Arial"/>
            <w:color w:val="000000"/>
            <w:sz w:val="20"/>
            <w:szCs w:val="20"/>
            <w:lang w:val="ca-ES" w:eastAsia="es-ES"/>
          </w:rPr>
          <w:t>la Unió</w:t>
        </w:r>
      </w:smartTag>
      <w:r w:rsidRPr="00CE3D5C">
        <w:rPr>
          <w:rFonts w:ascii="Arial" w:eastAsia="Times New Roman" w:hAnsi="Arial" w:cs="Arial"/>
          <w:color w:val="000000"/>
          <w:sz w:val="20"/>
          <w:szCs w:val="20"/>
          <w:lang w:val="ca-ES" w:eastAsia="es-ES"/>
        </w:rPr>
        <w:t>, en els termes establerts a l’esmentat article 24 del RDL 2/2000.</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durada d’aquesta Unió Temporal serà coincident amb la del contracte fins a la seva extinció.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(Signatures, lloc i data)</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pacing w:val="-2"/>
          <w:sz w:val="20"/>
          <w:szCs w:val="20"/>
          <w:lang w:val="ca-ES" w:eastAsia="es-ES"/>
        </w:rPr>
      </w:pPr>
    </w:p>
    <w:p w:rsidR="00CE3D5C" w:rsidRPr="00CE3D5C" w:rsidRDefault="00CE3D5C" w:rsidP="00CE3D5C">
      <w:pPr>
        <w:spacing w:after="0" w:line="240" w:lineRule="auto"/>
        <w:jc w:val="both"/>
        <w:rPr>
          <w:rFonts w:ascii="Times New Roman" w:eastAsia="Times New Roman" w:hAnsi="Times New Roman" w:cs="Times New Roman"/>
          <w:b/>
          <w:color w:val="000000"/>
          <w:sz w:val="24"/>
          <w:szCs w:val="24"/>
          <w:lang w:val="ca-ES" w:eastAsia="es-ES"/>
        </w:rPr>
      </w:pPr>
      <w:r w:rsidRPr="00CE3D5C">
        <w:rPr>
          <w:rFonts w:ascii="Times New Roman" w:eastAsia="Times New Roman" w:hAnsi="Times New Roman" w:cs="Times New Roman"/>
          <w:color w:val="000000"/>
          <w:sz w:val="24"/>
          <w:szCs w:val="24"/>
          <w:lang w:val="ca-ES" w:eastAsia="es-ES"/>
        </w:rPr>
        <w:br w:type="page"/>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 xml:space="preserve">ANNEX 11 </w:t>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DECLARACIÓ DE VIGÈNCIA DE PODERS</w:t>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(nom i cognoms de la persona que signa la declaració), amb DNI ................................. com a ......................................... de l’empresa ..............................., amb NIF................................. i en virtut de la representació que ostenta,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DECLARA SOTA </w:t>
      </w:r>
      <w:smartTag w:uri="urn:schemas-microsoft-com:office:smarttags" w:element="PersonName">
        <w:smartTagPr>
          <w:attr w:name="ProductID" w:val="LA SEVA RESPONSABILITAT"/>
        </w:smartTagPr>
        <w:r w:rsidRPr="00CE3D5C">
          <w:rPr>
            <w:rFonts w:ascii="Arial" w:eastAsia="Times New Roman" w:hAnsi="Arial" w:cs="Arial"/>
            <w:color w:val="000000"/>
            <w:sz w:val="20"/>
            <w:szCs w:val="20"/>
            <w:lang w:val="ca-ES" w:eastAsia="es-ES"/>
          </w:rPr>
          <w:t>LA SEVA RESPONSABILITAT</w:t>
        </w:r>
      </w:smartTag>
      <w:r w:rsidRPr="00CE3D5C">
        <w:rPr>
          <w:rFonts w:ascii="Arial" w:eastAsia="Times New Roman" w:hAnsi="Arial" w:cs="Arial"/>
          <w:color w:val="000000"/>
          <w:sz w:val="20"/>
          <w:szCs w:val="20"/>
          <w:lang w:val="ca-ES" w:eastAsia="es-ES"/>
        </w:rPr>
        <w:t xml:space="preserve"> que el càrrec del Poder de Representació que li ha estat atorgat davant el notari senyor ......................, del Col·legi notarial de       .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Data de protocol: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Núm. de protocol: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Està vigent i no ha estat modificat, restringit o limitat, en el dia d’avui.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La qual cosa es fa constar als efectes oportuns.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Lloc i data</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Signatura de l’apoderat</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br w:type="page"/>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ANNEX 12.</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DECLARACIÓ DE VIGÈNCIA DE DADES DEL REGISTRE ELECTRÒNIC D’EMPRESES LICITADORES</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El/la senyor/a .................................................................., amb DNI ............................., en representació de l’empresa ............................................................................,  en la seva qualitat de ............................................ (apoderat/da, administrador/a, gerent, ...)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DECLARA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Que les dades de l’empresa que figuren en el Registre Electrònic d’empreses Licitadores de </w:t>
      </w:r>
      <w:smartTag w:uri="urn:schemas-microsoft-com:office:smarttags" w:element="PersonName">
        <w:smartTagPr>
          <w:attr w:name="ProductID" w:val="la Generalitat"/>
        </w:smartTagPr>
        <w:r w:rsidRPr="00CE3D5C">
          <w:rPr>
            <w:rFonts w:ascii="Arial" w:eastAsia="Times New Roman" w:hAnsi="Arial" w:cs="Arial"/>
            <w:color w:val="000000"/>
            <w:sz w:val="20"/>
            <w:szCs w:val="20"/>
            <w:lang w:val="ca-ES" w:eastAsia="es-ES"/>
          </w:rPr>
          <w:t>la Generalitat</w:t>
        </w:r>
      </w:smartTag>
      <w:r w:rsidRPr="00CE3D5C">
        <w:rPr>
          <w:rFonts w:ascii="Arial" w:eastAsia="Times New Roman" w:hAnsi="Arial" w:cs="Arial"/>
          <w:color w:val="000000"/>
          <w:sz w:val="20"/>
          <w:szCs w:val="20"/>
          <w:lang w:val="ca-ES" w:eastAsia="es-ES"/>
        </w:rPr>
        <w:t xml:space="preserve"> de Catalunya són totalment vigents en data d’avui.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I com a prova de conformitat d’aquesta declaració, que realitzo a ..................................................................................... (lloc i dia), la signo.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Signatura de l’apoderat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Lloc i data</w:t>
      </w: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311"/>
        <w:jc w:val="both"/>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t>Signatura de l’apoderat</w:t>
      </w:r>
    </w:p>
    <w:p w:rsidR="00CE3D5C" w:rsidRPr="00CE3D5C" w:rsidRDefault="00CE3D5C" w:rsidP="00CE3D5C">
      <w:pPr>
        <w:spacing w:after="0" w:line="240" w:lineRule="auto"/>
        <w:ind w:right="-1370"/>
        <w:jc w:val="both"/>
        <w:rPr>
          <w:rFonts w:ascii="Arial" w:eastAsia="Times New Roman" w:hAnsi="Arial" w:cs="Arial"/>
          <w:b/>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br w:type="page"/>
      </w:r>
      <w:r w:rsidRPr="00CE3D5C">
        <w:rPr>
          <w:rFonts w:ascii="Arial" w:eastAsia="Times New Roman" w:hAnsi="Arial" w:cs="Arial"/>
          <w:b/>
          <w:snapToGrid w:val="0"/>
          <w:color w:val="000000"/>
          <w:sz w:val="20"/>
          <w:szCs w:val="20"/>
          <w:lang w:val="ca-ES" w:eastAsia="es-ES"/>
        </w:rPr>
        <w:t>ANNEX 13</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DECLARACIÓ DE CONFIDENCIALITAT DE DADES I DOCUMENTS</w:t>
      </w: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(En el seu cas, les empreses licitadores faran aquesta declaració de forma separada per al contingut dels sobres A i B. El contingut del sobre C no es considerarà en cap cas com a confidencial)</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El/</w:t>
      </w:r>
      <w:smartTag w:uri="urn:schemas-microsoft-com:office:smarttags" w:element="PersonName">
        <w:smartTagPr>
          <w:attr w:name="ProductID" w:val="la Sr./Sra.."/>
        </w:smartTagPr>
        <w:r w:rsidRPr="00CE3D5C">
          <w:rPr>
            <w:rFonts w:ascii="Arial" w:eastAsia="Times New Roman" w:hAnsi="Arial" w:cs="Arial"/>
            <w:color w:val="000000"/>
            <w:sz w:val="20"/>
            <w:szCs w:val="20"/>
            <w:lang w:val="ca-ES" w:eastAsia="es-ES"/>
          </w:rPr>
          <w:t>la Sr./Sra..</w:t>
        </w:r>
      </w:smartTag>
      <w:r w:rsidRPr="00CE3D5C">
        <w:rPr>
          <w:rFonts w:ascii="Arial" w:eastAsia="Times New Roman" w:hAnsi="Arial" w:cs="Arial"/>
          <w:color w:val="000000"/>
          <w:sz w:val="20"/>
          <w:szCs w:val="20"/>
          <w:lang w:val="ca-ES" w:eastAsia="es-ES"/>
        </w:rPr>
        <w:t>..........................................................................................................., amb  residència a...................................., al carrer....................................., número............, i amb NIF.................., en nom propi / com a apoderat de l’empresa........................, segons escriptura de poder núm. ..... , de data........, atorgada davant del notari de......................</w:t>
      </w:r>
      <w:proofErr w:type="spellStart"/>
      <w:r w:rsidRPr="00CE3D5C">
        <w:rPr>
          <w:rFonts w:ascii="Arial" w:eastAsia="Times New Roman" w:hAnsi="Arial" w:cs="Arial"/>
          <w:color w:val="000000"/>
          <w:sz w:val="20"/>
          <w:szCs w:val="20"/>
          <w:lang w:val="ca-ES" w:eastAsia="es-ES"/>
        </w:rPr>
        <w:t>Il·lm</w:t>
      </w:r>
      <w:proofErr w:type="spellEnd"/>
      <w:r w:rsidRPr="00CE3D5C">
        <w:rPr>
          <w:rFonts w:ascii="Arial" w:eastAsia="Times New Roman" w:hAnsi="Arial" w:cs="Arial"/>
          <w:color w:val="000000"/>
          <w:sz w:val="20"/>
          <w:szCs w:val="20"/>
          <w:lang w:val="ca-ES" w:eastAsia="es-ES"/>
        </w:rPr>
        <w:t xml:space="preserve">/a senyor/a................., declara sota la seva responsabilitat, a l’empara de l’article 124.1 de </w:t>
      </w:r>
      <w:smartTag w:uri="urn:schemas-microsoft-com:office:smarttags" w:element="PersonName">
        <w:smartTagPr>
          <w:attr w:name="ProductID" w:val="la Llei"/>
        </w:smartTagPr>
        <w:r w:rsidRPr="00CE3D5C">
          <w:rPr>
            <w:rFonts w:ascii="Arial" w:eastAsia="Times New Roman" w:hAnsi="Arial" w:cs="Arial"/>
            <w:color w:val="000000"/>
            <w:sz w:val="20"/>
            <w:szCs w:val="20"/>
            <w:lang w:val="ca-ES" w:eastAsia="es-ES"/>
          </w:rPr>
          <w:t>la Llei</w:t>
        </w:r>
      </w:smartTag>
      <w:r w:rsidRPr="00CE3D5C">
        <w:rPr>
          <w:rFonts w:ascii="Arial" w:eastAsia="Times New Roman" w:hAnsi="Arial" w:cs="Arial"/>
          <w:color w:val="000000"/>
          <w:sz w:val="20"/>
          <w:szCs w:val="20"/>
          <w:lang w:val="ca-ES" w:eastAsia="es-ES"/>
        </w:rPr>
        <w:t xml:space="preserve"> 30/2007, de 30 d’octubre de Contractes del Sector Públic, com a licitador en el contracte de servei que té per objecte..............................,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 xml:space="preserve">DECLARA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Que els documents i dades presentades en el sobre ......... (A, B segons correspongui) que considera de caràcter confidencial són els que a continuació es relacionen: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autoSpaceDE w:val="0"/>
        <w:autoSpaceDN w:val="0"/>
        <w:adjustRightInd w:val="0"/>
        <w:spacing w:after="0" w:line="240" w:lineRule="auto"/>
        <w:jc w:val="both"/>
        <w:rPr>
          <w:rFonts w:ascii="Helvetica-Bold" w:eastAsia="Times New Roman" w:hAnsi="Helvetica-Bold" w:cs="Helvetica-Bold"/>
          <w:b/>
          <w:bCs/>
          <w:color w:val="000000"/>
          <w:lang w:eastAsia="es-ES"/>
        </w:rPr>
      </w:pPr>
      <w:r w:rsidRPr="00CE3D5C">
        <w:rPr>
          <w:rFonts w:ascii="Helvetica-Bold" w:eastAsia="Times New Roman" w:hAnsi="Helvetica-Bold" w:cs="Helvetica-Bold"/>
          <w:b/>
          <w:bCs/>
          <w:color w:val="000000"/>
          <w:lang w:eastAsia="es-ES"/>
        </w:rPr>
        <w:t>-</w:t>
      </w:r>
    </w:p>
    <w:p w:rsidR="00CE3D5C" w:rsidRPr="00CE3D5C" w:rsidRDefault="00CE3D5C" w:rsidP="00CE3D5C">
      <w:pPr>
        <w:autoSpaceDE w:val="0"/>
        <w:autoSpaceDN w:val="0"/>
        <w:adjustRightInd w:val="0"/>
        <w:spacing w:after="0" w:line="240" w:lineRule="auto"/>
        <w:jc w:val="both"/>
        <w:rPr>
          <w:rFonts w:ascii="Helvetica-Bold" w:eastAsia="Times New Roman" w:hAnsi="Helvetica-Bold" w:cs="Helvetica-Bold"/>
          <w:b/>
          <w:bCs/>
          <w:color w:val="000000"/>
          <w:lang w:eastAsia="es-ES"/>
        </w:rPr>
      </w:pPr>
      <w:r w:rsidRPr="00CE3D5C">
        <w:rPr>
          <w:rFonts w:ascii="Helvetica-Bold" w:eastAsia="Times New Roman" w:hAnsi="Helvetica-Bold" w:cs="Helvetica-Bold"/>
          <w:b/>
          <w:bCs/>
          <w:color w:val="000000"/>
          <w:lang w:eastAsia="es-ES"/>
        </w:rPr>
        <w:t>-</w:t>
      </w:r>
    </w:p>
    <w:p w:rsidR="00CE3D5C" w:rsidRPr="00CE3D5C" w:rsidRDefault="00CE3D5C" w:rsidP="00CE3D5C">
      <w:pPr>
        <w:autoSpaceDE w:val="0"/>
        <w:autoSpaceDN w:val="0"/>
        <w:adjustRightInd w:val="0"/>
        <w:spacing w:after="0" w:line="240" w:lineRule="auto"/>
        <w:jc w:val="both"/>
        <w:rPr>
          <w:rFonts w:ascii="Helvetica-Bold" w:eastAsia="Times New Roman" w:hAnsi="Helvetica-Bold" w:cs="Helvetica-Bold"/>
          <w:b/>
          <w:bCs/>
          <w:color w:val="000000"/>
          <w:lang w:eastAsia="es-ES"/>
        </w:rPr>
      </w:pPr>
      <w:r w:rsidRPr="00CE3D5C">
        <w:rPr>
          <w:rFonts w:ascii="Helvetica-Bold" w:eastAsia="Times New Roman" w:hAnsi="Helvetica-Bold" w:cs="Helvetica-Bold"/>
          <w:b/>
          <w:bCs/>
          <w:color w:val="000000"/>
          <w:lang w:eastAsia="es-ES"/>
        </w:rPr>
        <w:t>-</w:t>
      </w:r>
    </w:p>
    <w:p w:rsidR="00CE3D5C" w:rsidRPr="00CE3D5C" w:rsidRDefault="00CE3D5C" w:rsidP="00CE3D5C">
      <w:pPr>
        <w:autoSpaceDE w:val="0"/>
        <w:autoSpaceDN w:val="0"/>
        <w:adjustRightInd w:val="0"/>
        <w:spacing w:after="0" w:line="240" w:lineRule="auto"/>
        <w:jc w:val="both"/>
        <w:rPr>
          <w:rFonts w:ascii="Helvetica-Bold" w:eastAsia="Times New Roman" w:hAnsi="Helvetica-Bold" w:cs="Helvetica-Bold"/>
          <w:b/>
          <w:bCs/>
          <w:color w:val="000000"/>
          <w:lang w:eastAsia="es-ES"/>
        </w:rPr>
      </w:pPr>
      <w:r w:rsidRPr="00CE3D5C">
        <w:rPr>
          <w:rFonts w:ascii="Helvetica-Bold" w:eastAsia="Times New Roman" w:hAnsi="Helvetica-Bold" w:cs="Helvetica-Bold"/>
          <w:b/>
          <w:bCs/>
          <w:color w:val="000000"/>
          <w:lang w:eastAsia="es-ES"/>
        </w:rPr>
        <w:t>-</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I, perquè consti, signo aquesta declaració responsable.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r w:rsidRPr="00CE3D5C">
        <w:rPr>
          <w:rFonts w:ascii="Arial" w:eastAsia="Times New Roman" w:hAnsi="Arial" w:cs="Arial"/>
          <w:color w:val="000000"/>
          <w:sz w:val="20"/>
          <w:szCs w:val="20"/>
          <w:lang w:val="ca-ES" w:eastAsia="es-ES"/>
        </w:rPr>
        <w:t xml:space="preserve">Signatura de l’apoderat </w:t>
      </w:r>
    </w:p>
    <w:p w:rsidR="00CE3D5C" w:rsidRPr="00CE3D5C" w:rsidRDefault="00CE3D5C" w:rsidP="00CE3D5C">
      <w:pPr>
        <w:spacing w:after="0" w:line="240" w:lineRule="auto"/>
        <w:jc w:val="both"/>
        <w:rPr>
          <w:rFonts w:ascii="Arial" w:eastAsia="Times New Roman" w:hAnsi="Arial" w:cs="Arial"/>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jc w:val="both"/>
        <w:rPr>
          <w:rFonts w:ascii="Arial" w:eastAsia="Times New Roman" w:hAnsi="Arial" w:cs="Arial"/>
          <w:snapToGrid w:val="0"/>
          <w:color w:val="000000"/>
          <w:sz w:val="20"/>
          <w:szCs w:val="20"/>
          <w:lang w:val="ca-ES" w:eastAsia="es-ES"/>
        </w:rPr>
      </w:pPr>
    </w:p>
    <w:p w:rsidR="00CE3D5C" w:rsidRPr="00CE3D5C" w:rsidRDefault="00CE3D5C" w:rsidP="00CE3D5C">
      <w:pPr>
        <w:spacing w:after="0" w:line="240" w:lineRule="auto"/>
        <w:ind w:right="-1370"/>
        <w:rPr>
          <w:rFonts w:ascii="Arial" w:eastAsia="Times New Roman" w:hAnsi="Arial" w:cs="Arial"/>
          <w:snapToGrid w:val="0"/>
          <w:color w:val="000000"/>
          <w:sz w:val="20"/>
          <w:szCs w:val="20"/>
          <w:lang w:val="ca-ES" w:eastAsia="es-ES"/>
        </w:rPr>
      </w:pPr>
      <w:r w:rsidRPr="00CE3D5C">
        <w:rPr>
          <w:rFonts w:ascii="Arial" w:eastAsia="Times New Roman" w:hAnsi="Arial" w:cs="Arial"/>
          <w:snapToGrid w:val="0"/>
          <w:color w:val="000000"/>
          <w:sz w:val="20"/>
          <w:szCs w:val="20"/>
          <w:lang w:val="ca-ES" w:eastAsia="es-ES"/>
        </w:rPr>
        <w:br w:type="page"/>
      </w:r>
    </w:p>
    <w:p w:rsidR="00CE3D5C" w:rsidRPr="00CE3D5C" w:rsidRDefault="00CE3D5C" w:rsidP="00CE3D5C">
      <w:pPr>
        <w:spacing w:after="0" w:line="240" w:lineRule="auto"/>
        <w:ind w:right="-1370"/>
        <w:rPr>
          <w:rFonts w:ascii="Arial" w:eastAsia="Times New Roman" w:hAnsi="Arial" w:cs="Arial"/>
          <w:b/>
          <w:snapToGrid w:val="0"/>
          <w:color w:val="000000"/>
          <w:sz w:val="20"/>
          <w:szCs w:val="20"/>
          <w:lang w:val="ca-ES" w:eastAsia="es-ES"/>
        </w:rPr>
      </w:pPr>
      <w:r w:rsidRPr="00CE3D5C">
        <w:rPr>
          <w:rFonts w:ascii="Arial" w:eastAsia="Times New Roman" w:hAnsi="Arial" w:cs="Arial"/>
          <w:b/>
          <w:snapToGrid w:val="0"/>
          <w:color w:val="000000"/>
          <w:sz w:val="20"/>
          <w:szCs w:val="20"/>
          <w:lang w:val="ca-ES" w:eastAsia="es-ES"/>
        </w:rPr>
        <w:t>ANNEX 14</w:t>
      </w:r>
    </w:p>
    <w:p w:rsidR="00CE3D5C" w:rsidRPr="00CE3D5C" w:rsidRDefault="00CE3D5C" w:rsidP="00CE3D5C">
      <w:pPr>
        <w:widowControl w:val="0"/>
        <w:autoSpaceDE w:val="0"/>
        <w:autoSpaceDN w:val="0"/>
        <w:adjustRightInd w:val="0"/>
        <w:spacing w:after="0" w:line="240" w:lineRule="auto"/>
        <w:ind w:left="360"/>
        <w:jc w:val="center"/>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Model aval, d’acord amb el Reglament General de Contractació</w:t>
      </w:r>
    </w:p>
    <w:p w:rsidR="00CE3D5C" w:rsidRPr="00CE3D5C" w:rsidRDefault="00CE3D5C" w:rsidP="00CE3D5C">
      <w:pPr>
        <w:spacing w:after="0" w:line="240" w:lineRule="auto"/>
        <w:ind w:right="-1370"/>
        <w:rPr>
          <w:rFonts w:ascii="Arial" w:eastAsia="Times New Roman" w:hAnsi="Arial" w:cs="Arial"/>
          <w:b/>
          <w:snapToGrid w:val="0"/>
          <w:color w:val="000000"/>
          <w:sz w:val="20"/>
          <w:szCs w:val="20"/>
          <w:lang w:val="ca-ES" w:eastAsia="es-ES"/>
        </w:rPr>
      </w:pPr>
      <w:r>
        <w:rPr>
          <w:rFonts w:ascii="Arial" w:eastAsia="Times New Roman" w:hAnsi="Arial" w:cs="Arial"/>
          <w:b/>
          <w:noProof/>
          <w:color w:val="000000"/>
          <w:sz w:val="20"/>
          <w:szCs w:val="20"/>
          <w:lang w:eastAsia="es-ES"/>
        </w:rPr>
        <w:drawing>
          <wp:inline distT="0" distB="0" distL="0" distR="0">
            <wp:extent cx="5575300" cy="7366000"/>
            <wp:effectExtent l="0" t="0" r="6350" b="6350"/>
            <wp:docPr id="16" name="Imat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75300" cy="7366000"/>
                    </a:xfrm>
                    <a:prstGeom prst="rect">
                      <a:avLst/>
                    </a:prstGeom>
                    <a:noFill/>
                    <a:ln>
                      <a:noFill/>
                    </a:ln>
                  </pic:spPr>
                </pic:pic>
              </a:graphicData>
            </a:graphic>
          </wp:inline>
        </w:drawing>
      </w:r>
    </w:p>
    <w:p w:rsidR="00CE3D5C" w:rsidRPr="00CE3D5C" w:rsidRDefault="00CE3D5C" w:rsidP="00CE3D5C">
      <w:pPr>
        <w:spacing w:after="0" w:line="240" w:lineRule="auto"/>
        <w:rPr>
          <w:rFonts w:ascii="Arial" w:eastAsia="Times New Roman" w:hAnsi="Arial" w:cs="Arial"/>
          <w:b/>
          <w:color w:val="000000"/>
          <w:sz w:val="20"/>
          <w:szCs w:val="20"/>
          <w:lang w:val="ca-ES" w:eastAsia="es-ES"/>
        </w:rPr>
      </w:pPr>
    </w:p>
    <w:p w:rsidR="00CE3D5C" w:rsidRPr="00CE3D5C" w:rsidRDefault="00CE3D5C" w:rsidP="00CE3D5C">
      <w:pPr>
        <w:spacing w:after="0" w:line="240" w:lineRule="auto"/>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ANNEX 15</w:t>
      </w:r>
    </w:p>
    <w:p w:rsidR="00CE3D5C" w:rsidRPr="00CE3D5C" w:rsidRDefault="00CE3D5C" w:rsidP="00CE3D5C">
      <w:pPr>
        <w:spacing w:after="0" w:line="240" w:lineRule="auto"/>
        <w:rPr>
          <w:rFonts w:ascii="Arial" w:eastAsia="Times New Roman" w:hAnsi="Arial" w:cs="Arial"/>
          <w:b/>
          <w:color w:val="000000"/>
          <w:sz w:val="20"/>
          <w:szCs w:val="20"/>
          <w:lang w:val="ca-ES" w:eastAsia="es-ES"/>
        </w:rPr>
      </w:pPr>
      <w:r w:rsidRPr="00CE3D5C">
        <w:rPr>
          <w:rFonts w:ascii="Arial" w:eastAsia="Times New Roman" w:hAnsi="Arial" w:cs="Arial"/>
          <w:b/>
          <w:color w:val="000000"/>
          <w:sz w:val="20"/>
          <w:szCs w:val="20"/>
          <w:lang w:val="ca-ES" w:eastAsia="es-ES"/>
        </w:rPr>
        <w:t xml:space="preserve">Model de certificat d’assegurança de caució, d’acord amb el Reglament General de Contractació </w:t>
      </w:r>
    </w:p>
    <w:p w:rsidR="00CE3D5C" w:rsidRPr="00CE3D5C" w:rsidRDefault="00CE3D5C" w:rsidP="00CE3D5C">
      <w:pPr>
        <w:widowControl w:val="0"/>
        <w:autoSpaceDE w:val="0"/>
        <w:autoSpaceDN w:val="0"/>
        <w:adjustRightInd w:val="0"/>
        <w:spacing w:after="0" w:line="240" w:lineRule="auto"/>
        <w:rPr>
          <w:rFonts w:ascii="Helvetica" w:eastAsia="Times New Roman" w:hAnsi="Helvetica" w:cs="Helvetica"/>
          <w:color w:val="000000"/>
          <w:sz w:val="24"/>
          <w:szCs w:val="24"/>
          <w:lang w:eastAsia="es-ES"/>
        </w:rPr>
      </w:pPr>
      <w:r>
        <w:rPr>
          <w:rFonts w:ascii="Helvetica" w:eastAsia="Times New Roman" w:hAnsi="Helvetica" w:cs="Helvetica"/>
          <w:noProof/>
          <w:color w:val="000000"/>
          <w:lang w:eastAsia="es-ES"/>
        </w:rPr>
        <w:drawing>
          <wp:inline distT="0" distB="0" distL="0" distR="0">
            <wp:extent cx="5397500" cy="7124700"/>
            <wp:effectExtent l="0" t="0" r="0" b="0"/>
            <wp:docPr id="1"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97500" cy="7124700"/>
                    </a:xfrm>
                    <a:prstGeom prst="rect">
                      <a:avLst/>
                    </a:prstGeom>
                    <a:noFill/>
                    <a:ln>
                      <a:noFill/>
                    </a:ln>
                  </pic:spPr>
                </pic:pic>
              </a:graphicData>
            </a:graphic>
          </wp:inline>
        </w:drawing>
      </w:r>
    </w:p>
    <w:p w:rsidR="00365CA0" w:rsidRPr="00365CA0" w:rsidRDefault="00365CA0" w:rsidP="00365CA0">
      <w:pPr>
        <w:autoSpaceDE w:val="0"/>
        <w:autoSpaceDN w:val="0"/>
        <w:adjustRightInd w:val="0"/>
        <w:spacing w:after="0" w:line="240" w:lineRule="auto"/>
        <w:ind w:right="70"/>
        <w:jc w:val="both"/>
        <w:rPr>
          <w:rFonts w:ascii="Times New Roman" w:eastAsia="Times New Roman" w:hAnsi="Times New Roman" w:cs="Times New Roman"/>
          <w:color w:val="000000"/>
          <w:sz w:val="24"/>
          <w:szCs w:val="24"/>
          <w:lang w:val="ca-ES" w:eastAsia="es-ES"/>
        </w:rPr>
      </w:pPr>
      <w:bookmarkStart w:id="4" w:name="_GoBack"/>
      <w:bookmarkEnd w:id="4"/>
    </w:p>
    <w:p w:rsidR="00180296" w:rsidRDefault="00180296" w:rsidP="00365CA0"/>
    <w:sectPr w:rsidR="001802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SMTGT+TTE2481D58t00">
    <w:altName w:val="Arial Unicode MS"/>
    <w:panose1 w:val="00000000000000000000"/>
    <w:charset w:val="80"/>
    <w:family w:val="swiss"/>
    <w:notTrueType/>
    <w:pitch w:val="default"/>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8535E"/>
    <w:multiLevelType w:val="hybridMultilevel"/>
    <w:tmpl w:val="FAA8B872"/>
    <w:lvl w:ilvl="0" w:tplc="04030005">
      <w:start w:val="1"/>
      <w:numFmt w:val="bullet"/>
      <w:lvlText w:val=""/>
      <w:lvlJc w:val="left"/>
      <w:pPr>
        <w:tabs>
          <w:tab w:val="num" w:pos="720"/>
        </w:tabs>
        <w:ind w:left="720" w:hanging="360"/>
      </w:pPr>
      <w:rPr>
        <w:rFonts w:ascii="Wingdings" w:hAnsi="Wingdings"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
    <w:nsid w:val="485A6066"/>
    <w:multiLevelType w:val="hybridMultilevel"/>
    <w:tmpl w:val="09B48FB8"/>
    <w:lvl w:ilvl="0" w:tplc="04030005">
      <w:start w:val="1"/>
      <w:numFmt w:val="bullet"/>
      <w:lvlText w:val=""/>
      <w:lvlJc w:val="left"/>
      <w:pPr>
        <w:tabs>
          <w:tab w:val="num" w:pos="720"/>
        </w:tabs>
        <w:ind w:left="720" w:hanging="360"/>
      </w:pPr>
      <w:rPr>
        <w:rFonts w:ascii="Wingdings" w:hAnsi="Wingdings"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2">
    <w:nsid w:val="4CC2770A"/>
    <w:multiLevelType w:val="hybridMultilevel"/>
    <w:tmpl w:val="31A85810"/>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3">
    <w:nsid w:val="4EDE5837"/>
    <w:multiLevelType w:val="hybridMultilevel"/>
    <w:tmpl w:val="8F58A2F2"/>
    <w:lvl w:ilvl="0" w:tplc="2B884ED4">
      <w:start w:val="1"/>
      <w:numFmt w:val="upperLetter"/>
      <w:lvlText w:val="%1."/>
      <w:lvlJc w:val="left"/>
      <w:pPr>
        <w:tabs>
          <w:tab w:val="num" w:pos="360"/>
        </w:tabs>
        <w:ind w:left="360" w:hanging="360"/>
      </w:pPr>
      <w:rPr>
        <w:rFonts w:hint="default"/>
      </w:rPr>
    </w:lvl>
    <w:lvl w:ilvl="1" w:tplc="04030001">
      <w:start w:val="1"/>
      <w:numFmt w:val="bullet"/>
      <w:lvlText w:val=""/>
      <w:lvlJc w:val="left"/>
      <w:pPr>
        <w:tabs>
          <w:tab w:val="num" w:pos="1080"/>
        </w:tabs>
        <w:ind w:left="1080" w:hanging="360"/>
      </w:pPr>
      <w:rPr>
        <w:rFonts w:ascii="Symbol" w:hAnsi="Symbol" w:hint="default"/>
      </w:rPr>
    </w:lvl>
    <w:lvl w:ilvl="2" w:tplc="0403000F">
      <w:start w:val="1"/>
      <w:numFmt w:val="decimal"/>
      <w:lvlText w:val="%3."/>
      <w:lvlJc w:val="left"/>
      <w:pPr>
        <w:tabs>
          <w:tab w:val="num" w:pos="1980"/>
        </w:tabs>
        <w:ind w:left="1980" w:hanging="360"/>
      </w:pPr>
    </w:lvl>
    <w:lvl w:ilvl="3" w:tplc="0403000F" w:tentative="1">
      <w:start w:val="1"/>
      <w:numFmt w:val="decimal"/>
      <w:lvlText w:val="%4."/>
      <w:lvlJc w:val="left"/>
      <w:pPr>
        <w:tabs>
          <w:tab w:val="num" w:pos="2520"/>
        </w:tabs>
        <w:ind w:left="2520" w:hanging="360"/>
      </w:pPr>
    </w:lvl>
    <w:lvl w:ilvl="4" w:tplc="04030019" w:tentative="1">
      <w:start w:val="1"/>
      <w:numFmt w:val="lowerLetter"/>
      <w:lvlText w:val="%5."/>
      <w:lvlJc w:val="left"/>
      <w:pPr>
        <w:tabs>
          <w:tab w:val="num" w:pos="3240"/>
        </w:tabs>
        <w:ind w:left="3240" w:hanging="360"/>
      </w:pPr>
    </w:lvl>
    <w:lvl w:ilvl="5" w:tplc="0403001B" w:tentative="1">
      <w:start w:val="1"/>
      <w:numFmt w:val="lowerRoman"/>
      <w:lvlText w:val="%6."/>
      <w:lvlJc w:val="right"/>
      <w:pPr>
        <w:tabs>
          <w:tab w:val="num" w:pos="3960"/>
        </w:tabs>
        <w:ind w:left="3960" w:hanging="180"/>
      </w:pPr>
    </w:lvl>
    <w:lvl w:ilvl="6" w:tplc="0403000F" w:tentative="1">
      <w:start w:val="1"/>
      <w:numFmt w:val="decimal"/>
      <w:lvlText w:val="%7."/>
      <w:lvlJc w:val="left"/>
      <w:pPr>
        <w:tabs>
          <w:tab w:val="num" w:pos="4680"/>
        </w:tabs>
        <w:ind w:left="4680" w:hanging="360"/>
      </w:pPr>
    </w:lvl>
    <w:lvl w:ilvl="7" w:tplc="04030019" w:tentative="1">
      <w:start w:val="1"/>
      <w:numFmt w:val="lowerLetter"/>
      <w:lvlText w:val="%8."/>
      <w:lvlJc w:val="left"/>
      <w:pPr>
        <w:tabs>
          <w:tab w:val="num" w:pos="5400"/>
        </w:tabs>
        <w:ind w:left="5400" w:hanging="360"/>
      </w:pPr>
    </w:lvl>
    <w:lvl w:ilvl="8" w:tplc="0403001B" w:tentative="1">
      <w:start w:val="1"/>
      <w:numFmt w:val="lowerRoman"/>
      <w:lvlText w:val="%9."/>
      <w:lvlJc w:val="right"/>
      <w:pPr>
        <w:tabs>
          <w:tab w:val="num" w:pos="6120"/>
        </w:tabs>
        <w:ind w:left="6120" w:hanging="180"/>
      </w:pPr>
    </w:lvl>
  </w:abstractNum>
  <w:abstractNum w:abstractNumId="4">
    <w:nsid w:val="5B8A0D49"/>
    <w:multiLevelType w:val="multilevel"/>
    <w:tmpl w:val="AC8A9AA0"/>
    <w:lvl w:ilvl="0">
      <w:start w:val="1"/>
      <w:numFmt w:val="bullet"/>
      <w:lvlText w:val=""/>
      <w:lvlJc w:val="left"/>
      <w:pPr>
        <w:tabs>
          <w:tab w:val="num" w:pos="720"/>
        </w:tabs>
        <w:ind w:left="720" w:hanging="360"/>
      </w:pPr>
      <w:rPr>
        <w:rFonts w:ascii="Wingdings" w:hAnsi="Wingdings" w:hint="default"/>
      </w:rPr>
    </w:lvl>
    <w:lvl w:ilvl="1">
      <w:start w:val="1"/>
      <w:numFmt w:val="decimal"/>
      <w:lvlText w:val="%1.%2."/>
      <w:lvlJc w:val="left"/>
      <w:pPr>
        <w:tabs>
          <w:tab w:val="num" w:pos="1152"/>
        </w:tabs>
        <w:ind w:left="1152" w:hanging="432"/>
      </w:pPr>
    </w:lvl>
    <w:lvl w:ilvl="2">
      <w:start w:val="1"/>
      <w:numFmt w:val="decimal"/>
      <w:lvlText w:val="%1.%2.%3."/>
      <w:lvlJc w:val="left"/>
      <w:pPr>
        <w:tabs>
          <w:tab w:val="num" w:pos="1800"/>
        </w:tabs>
        <w:ind w:left="1584" w:hanging="504"/>
      </w:pPr>
    </w:lvl>
    <w:lvl w:ilvl="3">
      <w:start w:val="1"/>
      <w:numFmt w:val="decimal"/>
      <w:lvlText w:val="%1.%2.%3.%4."/>
      <w:lvlJc w:val="left"/>
      <w:pPr>
        <w:tabs>
          <w:tab w:val="num" w:pos="2520"/>
        </w:tabs>
        <w:ind w:left="2088" w:hanging="648"/>
      </w:pPr>
    </w:lvl>
    <w:lvl w:ilvl="4">
      <w:start w:val="1"/>
      <w:numFmt w:val="decimal"/>
      <w:lvlText w:val="%1.%2.%3.%4.%5."/>
      <w:lvlJc w:val="left"/>
      <w:pPr>
        <w:tabs>
          <w:tab w:val="num" w:pos="2880"/>
        </w:tabs>
        <w:ind w:left="2592" w:hanging="792"/>
      </w:pPr>
    </w:lvl>
    <w:lvl w:ilvl="5">
      <w:start w:val="1"/>
      <w:numFmt w:val="decimal"/>
      <w:lvlText w:val="%1.%2.%3.%4.%5.%6."/>
      <w:lvlJc w:val="left"/>
      <w:pPr>
        <w:tabs>
          <w:tab w:val="num" w:pos="360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680"/>
        </w:tabs>
        <w:ind w:left="4104" w:hanging="1224"/>
      </w:pPr>
    </w:lvl>
    <w:lvl w:ilvl="8">
      <w:start w:val="1"/>
      <w:numFmt w:val="decimal"/>
      <w:lvlText w:val="%1.%2.%3.%4.%5.%6.%7.%8.%9."/>
      <w:lvlJc w:val="left"/>
      <w:pPr>
        <w:tabs>
          <w:tab w:val="num" w:pos="5400"/>
        </w:tabs>
        <w:ind w:left="4680" w:hanging="1440"/>
      </w:pPr>
    </w:lvl>
  </w:abstractNum>
  <w:abstractNum w:abstractNumId="5">
    <w:nsid w:val="67476E92"/>
    <w:multiLevelType w:val="multilevel"/>
    <w:tmpl w:val="C8308BC8"/>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Arial" w:eastAsia="Times New Roman" w:hAnsi="Arial" w:cs="Arial"/>
      </w:rPr>
    </w:lvl>
    <w:lvl w:ilvl="2">
      <w:numFmt w:val="none"/>
      <w:lvlText w:val=""/>
      <w:lvlJc w:val="left"/>
      <w:pPr>
        <w:tabs>
          <w:tab w:val="num" w:pos="360"/>
        </w:tabs>
      </w:p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0"/>
  </w:num>
  <w:num w:numId="2">
    <w:abstractNumId w:val="4"/>
  </w:num>
  <w:num w:numId="3">
    <w:abstractNumId w:val="2"/>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FD5"/>
    <w:rsid w:val="00180296"/>
    <w:rsid w:val="00365CA0"/>
    <w:rsid w:val="004D1FD5"/>
    <w:rsid w:val="00C82D38"/>
    <w:rsid w:val="00CE3D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Textdeglobus">
    <w:name w:val="Balloon Text"/>
    <w:basedOn w:val="Normal"/>
    <w:link w:val="TextdeglobusCar"/>
    <w:uiPriority w:val="99"/>
    <w:semiHidden/>
    <w:unhideWhenUsed/>
    <w:rsid w:val="004D1FD5"/>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4D1FD5"/>
    <w:rPr>
      <w:rFonts w:ascii="Tahoma" w:hAnsi="Tahoma" w:cs="Tahoma"/>
      <w:sz w:val="16"/>
      <w:szCs w:val="16"/>
    </w:rPr>
  </w:style>
  <w:style w:type="paragraph" w:styleId="Sagniadetextindependent2">
    <w:name w:val="Body Text Indent 2"/>
    <w:basedOn w:val="Normal"/>
    <w:link w:val="Sagniadetextindependent2Car"/>
    <w:uiPriority w:val="99"/>
    <w:semiHidden/>
    <w:unhideWhenUsed/>
    <w:rsid w:val="00365CA0"/>
    <w:pPr>
      <w:spacing w:after="120" w:line="480" w:lineRule="auto"/>
      <w:ind w:left="283"/>
    </w:pPr>
  </w:style>
  <w:style w:type="character" w:customStyle="1" w:styleId="Sagniadetextindependent2Car">
    <w:name w:val="Sagnia de text independent 2 Car"/>
    <w:basedOn w:val="Tipusdelletraperdefectedelpargraf"/>
    <w:link w:val="Sagniadetextindependent2"/>
    <w:uiPriority w:val="99"/>
    <w:semiHidden/>
    <w:rsid w:val="00365CA0"/>
  </w:style>
  <w:style w:type="paragraph" w:styleId="Textindependent">
    <w:name w:val="Body Text"/>
    <w:basedOn w:val="Normal"/>
    <w:link w:val="TextindependentCar"/>
    <w:uiPriority w:val="99"/>
    <w:semiHidden/>
    <w:unhideWhenUsed/>
    <w:rsid w:val="00CE3D5C"/>
    <w:pPr>
      <w:spacing w:after="120"/>
    </w:pPr>
  </w:style>
  <w:style w:type="character" w:customStyle="1" w:styleId="TextindependentCar">
    <w:name w:val="Text independent Car"/>
    <w:basedOn w:val="Tipusdelletraperdefectedelpargraf"/>
    <w:link w:val="Textindependent"/>
    <w:uiPriority w:val="99"/>
    <w:semiHidden/>
    <w:rsid w:val="00CE3D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Textdeglobus">
    <w:name w:val="Balloon Text"/>
    <w:basedOn w:val="Normal"/>
    <w:link w:val="TextdeglobusCar"/>
    <w:uiPriority w:val="99"/>
    <w:semiHidden/>
    <w:unhideWhenUsed/>
    <w:rsid w:val="004D1FD5"/>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4D1FD5"/>
    <w:rPr>
      <w:rFonts w:ascii="Tahoma" w:hAnsi="Tahoma" w:cs="Tahoma"/>
      <w:sz w:val="16"/>
      <w:szCs w:val="16"/>
    </w:rPr>
  </w:style>
  <w:style w:type="paragraph" w:styleId="Sagniadetextindependent2">
    <w:name w:val="Body Text Indent 2"/>
    <w:basedOn w:val="Normal"/>
    <w:link w:val="Sagniadetextindependent2Car"/>
    <w:uiPriority w:val="99"/>
    <w:semiHidden/>
    <w:unhideWhenUsed/>
    <w:rsid w:val="00365CA0"/>
    <w:pPr>
      <w:spacing w:after="120" w:line="480" w:lineRule="auto"/>
      <w:ind w:left="283"/>
    </w:pPr>
  </w:style>
  <w:style w:type="character" w:customStyle="1" w:styleId="Sagniadetextindependent2Car">
    <w:name w:val="Sagnia de text independent 2 Car"/>
    <w:basedOn w:val="Tipusdelletraperdefectedelpargraf"/>
    <w:link w:val="Sagniadetextindependent2"/>
    <w:uiPriority w:val="99"/>
    <w:semiHidden/>
    <w:rsid w:val="00365CA0"/>
  </w:style>
  <w:style w:type="paragraph" w:styleId="Textindependent">
    <w:name w:val="Body Text"/>
    <w:basedOn w:val="Normal"/>
    <w:link w:val="TextindependentCar"/>
    <w:uiPriority w:val="99"/>
    <w:semiHidden/>
    <w:unhideWhenUsed/>
    <w:rsid w:val="00CE3D5C"/>
    <w:pPr>
      <w:spacing w:after="120"/>
    </w:pPr>
  </w:style>
  <w:style w:type="character" w:customStyle="1" w:styleId="TextindependentCar">
    <w:name w:val="Text independent Car"/>
    <w:basedOn w:val="Tipusdelletraperdefectedelpargraf"/>
    <w:link w:val="Textindependent"/>
    <w:uiPriority w:val="99"/>
    <w:semiHidden/>
    <w:rsid w:val="00CE3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4771</Words>
  <Characters>26242</Characters>
  <Application>Microsoft Office Word</Application>
  <DocSecurity>0</DocSecurity>
  <Lines>218</Lines>
  <Paragraphs>61</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30952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raya</dc:creator>
  <cp:lastModifiedBy>raya</cp:lastModifiedBy>
  <cp:revision>3</cp:revision>
  <dcterms:created xsi:type="dcterms:W3CDTF">2011-11-30T10:55:00Z</dcterms:created>
  <dcterms:modified xsi:type="dcterms:W3CDTF">2012-02-15T09:50:00Z</dcterms:modified>
</cp:coreProperties>
</file>